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EA4E" w14:textId="77777777" w:rsidR="009B5147" w:rsidRPr="00D83A2B" w:rsidRDefault="009B5147" w:rsidP="009B5147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83A2B">
        <w:rPr>
          <w:rFonts w:ascii="Times New Roman" w:hAnsi="Times New Roman" w:cs="Times New Roman"/>
          <w:b/>
          <w:bCs/>
          <w:lang w:val="en-US"/>
        </w:rPr>
        <w:t>INDEPENDENT STATE OF PAPUA NEW GUINEA.</w:t>
      </w:r>
    </w:p>
    <w:p w14:paraId="1103B8FC" w14:textId="77777777" w:rsidR="009B5147" w:rsidRPr="00D83A2B" w:rsidRDefault="009B5147" w:rsidP="009B5147">
      <w:pPr>
        <w:jc w:val="center"/>
        <w:rPr>
          <w:rFonts w:ascii="Times New Roman" w:hAnsi="Times New Roman" w:cs="Times New Roman"/>
          <w:i/>
          <w:iCs/>
          <w:lang w:val="en-US"/>
        </w:rPr>
      </w:pPr>
      <w:r w:rsidRPr="00D83A2B">
        <w:rPr>
          <w:rFonts w:ascii="Times New Roman" w:hAnsi="Times New Roman" w:cs="Times New Roman"/>
          <w:i/>
          <w:iCs/>
          <w:lang w:val="en-US"/>
        </w:rPr>
        <w:t>Mining Act 1992.</w:t>
      </w:r>
    </w:p>
    <w:p w14:paraId="56DC5EC2" w14:textId="77777777" w:rsidR="009B5147" w:rsidRPr="00D83A2B" w:rsidRDefault="009B5147" w:rsidP="009B5147">
      <w:pPr>
        <w:jc w:val="center"/>
        <w:rPr>
          <w:rFonts w:ascii="Times New Roman" w:hAnsi="Times New Roman" w:cs="Times New Roman"/>
          <w:i/>
          <w:iCs/>
          <w:lang w:val="en-US"/>
        </w:rPr>
      </w:pPr>
      <w:r w:rsidRPr="00D83A2B">
        <w:rPr>
          <w:rFonts w:ascii="Times New Roman" w:hAnsi="Times New Roman" w:cs="Times New Roman"/>
          <w:i/>
          <w:iCs/>
          <w:lang w:val="en-US"/>
        </w:rPr>
        <w:t>Mining Regulation 1992.</w:t>
      </w:r>
    </w:p>
    <w:p w14:paraId="5F2C0FB1" w14:textId="77777777" w:rsidR="009B5147" w:rsidRPr="00D83A2B" w:rsidRDefault="009B5147" w:rsidP="00D83A2B">
      <w:pPr>
        <w:spacing w:after="0"/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Act, Sec.24, 36, 42</w:t>
      </w:r>
      <w:r w:rsidRPr="00D83A2B">
        <w:rPr>
          <w:rFonts w:ascii="Times New Roman" w:hAnsi="Times New Roman" w:cs="Times New Roman"/>
          <w:b/>
          <w:bCs/>
          <w:lang w:val="en-US"/>
        </w:rPr>
        <w:t>,                                                                                                            FORM 8</w:t>
      </w:r>
    </w:p>
    <w:p w14:paraId="3862E3A0" w14:textId="77777777" w:rsidR="009B5147" w:rsidRPr="00D83A2B" w:rsidRDefault="009B5147" w:rsidP="00D83A2B">
      <w:pPr>
        <w:spacing w:after="0"/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55, 70 and 85</w:t>
      </w:r>
    </w:p>
    <w:p w14:paraId="44C3414C" w14:textId="77777777" w:rsidR="009B5147" w:rsidRPr="00D83A2B" w:rsidRDefault="009B5147" w:rsidP="00D83A2B">
      <w:pPr>
        <w:spacing w:after="0"/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Reg. Sec. 7</w:t>
      </w:r>
    </w:p>
    <w:p w14:paraId="11ACE817" w14:textId="77777777" w:rsidR="009B5147" w:rsidRPr="00D83A2B" w:rsidRDefault="009B5147" w:rsidP="00D83A2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83A2B">
        <w:rPr>
          <w:rFonts w:ascii="Times New Roman" w:hAnsi="Times New Roman" w:cs="Times New Roman"/>
          <w:b/>
          <w:bCs/>
          <w:lang w:val="en-US"/>
        </w:rPr>
        <w:t>APPLICATION FOR A TENEMENT</w:t>
      </w:r>
      <w:r w:rsidR="00D83A2B">
        <w:rPr>
          <w:rFonts w:ascii="Times New Roman" w:hAnsi="Times New Roman" w:cs="Times New Roman"/>
          <w:b/>
          <w:bCs/>
          <w:lang w:val="en-US"/>
        </w:rPr>
        <w:t xml:space="preserve"> – MINING LEASE</w:t>
      </w:r>
    </w:p>
    <w:p w14:paraId="315067EA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 xml:space="preserve">To be completed by the applicant — </w:t>
      </w:r>
    </w:p>
    <w:p w14:paraId="74AF4044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 xml:space="preserve">Name of applicant:-                                              </w:t>
      </w:r>
    </w:p>
    <w:p w14:paraId="02415CC1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 xml:space="preserve">Address for notices:                                               </w:t>
      </w:r>
    </w:p>
    <w:p w14:paraId="209008E5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 xml:space="preserve">Tenement type applied for:                                                  </w:t>
      </w:r>
    </w:p>
    <w:p w14:paraId="50B1F62F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 xml:space="preserve">Period sought: </w:t>
      </w:r>
    </w:p>
    <w:p w14:paraId="563E545F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 xml:space="preserve">Nearest town or landmark (from published map): </w:t>
      </w:r>
    </w:p>
    <w:p w14:paraId="30379E8C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 xml:space="preserve">Proposed locations for Warden’s Hearing: </w:t>
      </w:r>
    </w:p>
    <w:p w14:paraId="60CA3920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……………………………………………</w:t>
      </w:r>
      <w:r w:rsidR="00D83A2B">
        <w:rPr>
          <w:rFonts w:ascii="Times New Roman" w:hAnsi="Times New Roman" w:cs="Times New Roman"/>
          <w:lang w:val="en-US"/>
        </w:rPr>
        <w:t>……………</w:t>
      </w:r>
      <w:r w:rsidRPr="00D83A2B">
        <w:rPr>
          <w:rFonts w:ascii="Times New Roman" w:hAnsi="Times New Roman" w:cs="Times New Roman"/>
          <w:lang w:val="en-US"/>
        </w:rPr>
        <w:t xml:space="preserve"> (applicant’s or agent’s signature see Note 1)</w:t>
      </w:r>
    </w:p>
    <w:p w14:paraId="48FE596A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………………………………………</w:t>
      </w:r>
      <w:r w:rsidR="00D83A2B">
        <w:rPr>
          <w:rFonts w:ascii="Times New Roman" w:hAnsi="Times New Roman" w:cs="Times New Roman"/>
          <w:lang w:val="en-US"/>
        </w:rPr>
        <w:t>……………</w:t>
      </w:r>
      <w:r w:rsidRPr="00D83A2B">
        <w:rPr>
          <w:rFonts w:ascii="Times New Roman" w:hAnsi="Times New Roman" w:cs="Times New Roman"/>
          <w:lang w:val="en-US"/>
        </w:rPr>
        <w:t>…… (date)</w:t>
      </w:r>
    </w:p>
    <w:p w14:paraId="60B91AB6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 xml:space="preserve">To be completed by the Registrar in the presence of the applicant or his agent and a copy handed to the applicant or his agent — </w:t>
      </w:r>
    </w:p>
    <w:p w14:paraId="3842A4D7" w14:textId="77777777" w:rsidR="009B5147" w:rsidRPr="00D83A2B" w:rsidRDefault="009B5147" w:rsidP="00D83A2B">
      <w:pPr>
        <w:jc w:val="both"/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I certify that I have examined this application as required under Section 101</w:t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>of the Act, that I am satisfied that the requirements of this Section have been met and that 1 have complied with the requirements of Section 103(a) of the Act.</w:t>
      </w:r>
    </w:p>
    <w:p w14:paraId="6FBA9515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……………………………………………..</w:t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>(</w:t>
      </w:r>
      <w:proofErr w:type="gramStart"/>
      <w:r w:rsidRPr="00D83A2B">
        <w:rPr>
          <w:rFonts w:ascii="Times New Roman" w:hAnsi="Times New Roman" w:cs="Times New Roman"/>
          <w:lang w:val="en-US"/>
        </w:rPr>
        <w:t>registered</w:t>
      </w:r>
      <w:proofErr w:type="gramEnd"/>
      <w:r w:rsidRPr="00D83A2B">
        <w:rPr>
          <w:rFonts w:ascii="Times New Roman" w:hAnsi="Times New Roman" w:cs="Times New Roman"/>
          <w:lang w:val="en-US"/>
        </w:rPr>
        <w:t xml:space="preserve"> prefix and number)</w:t>
      </w:r>
    </w:p>
    <w:p w14:paraId="63F643AF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……………………………………………..</w:t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>(Registrar’s signature)</w:t>
      </w:r>
    </w:p>
    <w:p w14:paraId="798F708E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……………………………………………...</w:t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>(time and date of registration)</w:t>
      </w:r>
    </w:p>
    <w:p w14:paraId="0EDDEB94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To be completed by the Registrar within seven days of the date of registration -</w:t>
      </w:r>
    </w:p>
    <w:p w14:paraId="72A34722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Objections’…………………………………..</w:t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>(</w:t>
      </w:r>
      <w:proofErr w:type="gramStart"/>
      <w:r w:rsidRPr="00D83A2B">
        <w:rPr>
          <w:rFonts w:ascii="Times New Roman" w:hAnsi="Times New Roman" w:cs="Times New Roman"/>
          <w:lang w:val="en-US"/>
        </w:rPr>
        <w:t>last</w:t>
      </w:r>
      <w:proofErr w:type="gramEnd"/>
      <w:r w:rsidRPr="00D83A2B">
        <w:rPr>
          <w:rFonts w:ascii="Times New Roman" w:hAnsi="Times New Roman" w:cs="Times New Roman"/>
          <w:lang w:val="en-US"/>
        </w:rPr>
        <w:t xml:space="preserve"> date on which objections may be lodged with the Registrar under Section 107(1))</w:t>
      </w:r>
    </w:p>
    <w:p w14:paraId="7CECD04B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Warden’s Hearing:</w:t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>………………………..</w:t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>(time)……………</w:t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ab/>
        <w:t>(date)……………</w:t>
      </w:r>
      <w:proofErr w:type="gramStart"/>
      <w:r w:rsidRPr="00D83A2B">
        <w:rPr>
          <w:rFonts w:ascii="Times New Roman" w:hAnsi="Times New Roman" w:cs="Times New Roman"/>
          <w:lang w:val="en-US"/>
        </w:rPr>
        <w:t>…..</w:t>
      </w:r>
      <w:proofErr w:type="gramEnd"/>
      <w:r w:rsidRPr="00D83A2B">
        <w:rPr>
          <w:rFonts w:ascii="Times New Roman" w:hAnsi="Times New Roman" w:cs="Times New Roman"/>
          <w:lang w:val="en-US"/>
        </w:rPr>
        <w:tab/>
        <w:t>(place</w:t>
      </w:r>
      <w:r w:rsidR="00D83A2B">
        <w:rPr>
          <w:rFonts w:ascii="Times New Roman" w:hAnsi="Times New Roman" w:cs="Times New Roman"/>
          <w:lang w:val="en-US"/>
        </w:rPr>
        <w:t>)</w:t>
      </w:r>
    </w:p>
    <w:p w14:paraId="23FFD1A5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 xml:space="preserve">                             ……………………………</w:t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>(time)……………</w:t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>(date)…</w:t>
      </w:r>
      <w:r w:rsidR="00D83A2B">
        <w:rPr>
          <w:rFonts w:ascii="Times New Roman" w:hAnsi="Times New Roman" w:cs="Times New Roman"/>
          <w:lang w:val="en-US"/>
        </w:rPr>
        <w:t>…</w:t>
      </w:r>
      <w:proofErr w:type="gramStart"/>
      <w:r w:rsidR="00D83A2B">
        <w:rPr>
          <w:rFonts w:ascii="Times New Roman" w:hAnsi="Times New Roman" w:cs="Times New Roman"/>
          <w:lang w:val="en-US"/>
        </w:rPr>
        <w:t>…..</w:t>
      </w:r>
      <w:proofErr w:type="gramEnd"/>
      <w:r w:rsidRPr="00D83A2B">
        <w:rPr>
          <w:rFonts w:ascii="Times New Roman" w:hAnsi="Times New Roman" w:cs="Times New Roman"/>
          <w:lang w:val="en-US"/>
        </w:rPr>
        <w:t>………</w:t>
      </w:r>
      <w:r w:rsidRPr="00D83A2B">
        <w:rPr>
          <w:rFonts w:ascii="Times New Roman" w:hAnsi="Times New Roman" w:cs="Times New Roman"/>
          <w:lang w:val="en-US"/>
        </w:rPr>
        <w:tab/>
        <w:t>(place)</w:t>
      </w:r>
    </w:p>
    <w:p w14:paraId="281A7F49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 xml:space="preserve">                             ……………………………</w:t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>(time)……………</w:t>
      </w:r>
      <w:r w:rsidRPr="00D83A2B">
        <w:rPr>
          <w:rFonts w:ascii="Times New Roman" w:hAnsi="Times New Roman" w:cs="Times New Roman"/>
          <w:lang w:val="en-US"/>
        </w:rPr>
        <w:tab/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>(date)</w:t>
      </w:r>
      <w:r w:rsidR="00D83A2B">
        <w:rPr>
          <w:rFonts w:ascii="Times New Roman" w:hAnsi="Times New Roman" w:cs="Times New Roman"/>
          <w:lang w:val="en-US"/>
        </w:rPr>
        <w:t>.</w:t>
      </w:r>
      <w:r w:rsidRPr="00D83A2B">
        <w:rPr>
          <w:rFonts w:ascii="Times New Roman" w:hAnsi="Times New Roman" w:cs="Times New Roman"/>
          <w:lang w:val="en-US"/>
        </w:rPr>
        <w:t>………………</w:t>
      </w:r>
      <w:r w:rsidRPr="00D83A2B">
        <w:rPr>
          <w:rFonts w:ascii="Times New Roman" w:hAnsi="Times New Roman" w:cs="Times New Roman"/>
          <w:lang w:val="en-US"/>
        </w:rPr>
        <w:tab/>
        <w:t>(place)</w:t>
      </w:r>
    </w:p>
    <w:p w14:paraId="1B91CCEB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I hereby certify that I have complied with the requirements of Section 105(2)</w:t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>of the Act.</w:t>
      </w:r>
    </w:p>
    <w:p w14:paraId="436F0C18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lastRenderedPageBreak/>
        <w:t>…………………………………………………………………………………</w:t>
      </w:r>
      <w:r w:rsidR="00D83A2B">
        <w:rPr>
          <w:rFonts w:ascii="Times New Roman" w:hAnsi="Times New Roman" w:cs="Times New Roman"/>
          <w:lang w:val="en-US"/>
        </w:rPr>
        <w:t xml:space="preserve"> </w:t>
      </w:r>
      <w:r w:rsidRPr="00D83A2B">
        <w:rPr>
          <w:rFonts w:ascii="Times New Roman" w:hAnsi="Times New Roman" w:cs="Times New Roman"/>
          <w:lang w:val="en-US"/>
        </w:rPr>
        <w:t>(Registrar’s signature)</w:t>
      </w:r>
    </w:p>
    <w:p w14:paraId="162FBB74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…………………………………………………………………………………(date)</w:t>
      </w:r>
    </w:p>
    <w:p w14:paraId="40371699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To be used for applications for the extension of term of a tenement under Sections 24, 36, 42, 52, 70 and 85 of the Act.</w:t>
      </w:r>
    </w:p>
    <w:p w14:paraId="1C6AD409" w14:textId="77777777" w:rsidR="009B5147" w:rsidRPr="00D83A2B" w:rsidRDefault="009B5147" w:rsidP="009B5147">
      <w:pPr>
        <w:rPr>
          <w:rFonts w:ascii="Times New Roman" w:hAnsi="Times New Roman" w:cs="Times New Roman"/>
          <w:lang w:val="en-US"/>
        </w:rPr>
      </w:pPr>
      <w:r w:rsidRPr="00D83A2B">
        <w:rPr>
          <w:rFonts w:ascii="Times New Roman" w:hAnsi="Times New Roman" w:cs="Times New Roman"/>
          <w:lang w:val="en-US"/>
        </w:rPr>
        <w:t>NOTE</w:t>
      </w:r>
      <w:r w:rsidRPr="00D83A2B">
        <w:rPr>
          <w:rFonts w:ascii="Times New Roman" w:hAnsi="Times New Roman" w:cs="Times New Roman"/>
          <w:lang w:val="en-US"/>
        </w:rPr>
        <w:tab/>
        <w:t>1: Agents should produce evidence of authorization.</w:t>
      </w:r>
    </w:p>
    <w:p w14:paraId="495518B0" w14:textId="77777777" w:rsidR="0015042C" w:rsidRPr="00D83A2B" w:rsidRDefault="0015042C">
      <w:pPr>
        <w:rPr>
          <w:rFonts w:ascii="Times New Roman" w:hAnsi="Times New Roman" w:cs="Times New Roman"/>
        </w:rPr>
      </w:pPr>
    </w:p>
    <w:sectPr w:rsidR="0015042C" w:rsidRPr="00D83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47"/>
    <w:rsid w:val="0015042C"/>
    <w:rsid w:val="003F209D"/>
    <w:rsid w:val="009B5147"/>
    <w:rsid w:val="00A418E5"/>
    <w:rsid w:val="00D8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8E40"/>
  <w15:docId w15:val="{C32ECEF4-1190-4591-99B9-FA954F63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Boidie Akenale</dc:creator>
  <cp:lastModifiedBy>Arnold Lakamanga</cp:lastModifiedBy>
  <cp:revision>2</cp:revision>
  <dcterms:created xsi:type="dcterms:W3CDTF">2025-09-23T07:06:00Z</dcterms:created>
  <dcterms:modified xsi:type="dcterms:W3CDTF">2025-09-23T07:06:00Z</dcterms:modified>
</cp:coreProperties>
</file>