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5EAD" w14:textId="77777777" w:rsidR="004D597C" w:rsidRPr="004D597C" w:rsidRDefault="005F646B" w:rsidP="004D597C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</w:rPr>
      </w:pPr>
      <w:r w:rsidRPr="004D597C">
        <w:rPr>
          <w:rFonts w:ascii="Georgia" w:eastAsia="Times New Roman" w:hAnsi="Georgia" w:cs="Times New Roman"/>
          <w:sz w:val="36"/>
          <w:szCs w:val="36"/>
        </w:rPr>
        <w:t>GEOSCIENCE, EXPLORATION &amp; EXTRACTION 2022</w:t>
      </w:r>
    </w:p>
    <w:p w14:paraId="7242D768" w14:textId="77777777" w:rsidR="005F646B" w:rsidRPr="004D597C" w:rsidRDefault="004D597C" w:rsidP="004D597C">
      <w:pPr>
        <w:spacing w:after="0" w:line="240" w:lineRule="auto"/>
        <w:jc w:val="center"/>
        <w:rPr>
          <w:rFonts w:ascii="Georgia" w:eastAsia="Times New Roman" w:hAnsi="Georgia" w:cs="Times New Roman"/>
          <w:i/>
          <w:sz w:val="20"/>
          <w:szCs w:val="20"/>
        </w:rPr>
      </w:pPr>
      <w:r w:rsidRPr="004D597C">
        <w:rPr>
          <w:rFonts w:ascii="Georgia" w:eastAsia="Times New Roman" w:hAnsi="Georgia" w:cs="Times New Roman"/>
          <w:i/>
          <w:sz w:val="20"/>
          <w:szCs w:val="20"/>
        </w:rPr>
        <w:t>“Empowering Geoscience for Inclusive Growth &amp; Sustainable Development”</w:t>
      </w:r>
    </w:p>
    <w:p w14:paraId="094E9257" w14:textId="77777777" w:rsidR="00A05C67" w:rsidRDefault="004D597C" w:rsidP="00A05C67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0E5354">
        <w:rPr>
          <w:rFonts w:ascii="Georgia" w:eastAsia="Times New Roman" w:hAnsi="Georgi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8BF19" wp14:editId="77F7FF8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48250" cy="497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A77A" w14:textId="77777777" w:rsidR="0021201B" w:rsidRPr="005F646B" w:rsidRDefault="0021201B" w:rsidP="005F646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5F646B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APEC HAUS, PORT MORESBY, PAPUA NEW GUINEA</w:t>
                            </w:r>
                          </w:p>
                          <w:p w14:paraId="77049F60" w14:textId="77777777" w:rsidR="0021201B" w:rsidRPr="005F646B" w:rsidRDefault="0021201B" w:rsidP="005F646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5F646B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23-25 NOIVEMBER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9pt;width:397.5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IkIQIAAB0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" stroked="f">
                <v:textbox>
                  <w:txbxContent>
                    <w:p w14:paraId="026BA77A" w14:textId="77777777" w:rsidR="0021201B" w:rsidRPr="005F646B" w:rsidRDefault="0021201B" w:rsidP="005F646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5F646B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APEC HAUS, PORT MORESBY, PAPUA NEW GUINEA</w:t>
                      </w:r>
                    </w:p>
                    <w:p w14:paraId="77049F60" w14:textId="77777777" w:rsidR="0021201B" w:rsidRPr="005F646B" w:rsidRDefault="0021201B" w:rsidP="005F646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5F646B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23-25 NOIVEMBER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50DA44" w14:textId="77777777" w:rsidR="00481CCF" w:rsidRDefault="00481CCF" w:rsidP="00A05C67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</w:p>
    <w:p w14:paraId="06D22132" w14:textId="77777777" w:rsidR="004D597C" w:rsidRPr="00A05C67" w:rsidRDefault="004D597C" w:rsidP="00A05C67">
      <w:pPr>
        <w:spacing w:after="0" w:line="240" w:lineRule="auto"/>
        <w:rPr>
          <w:rFonts w:ascii="Georgia" w:eastAsia="Times New Roman" w:hAnsi="Georgia" w:cs="Times New Roman"/>
          <w:sz w:val="16"/>
          <w:szCs w:val="16"/>
        </w:rPr>
      </w:pPr>
    </w:p>
    <w:p w14:paraId="4650415F" w14:textId="77777777" w:rsidR="00A05C67" w:rsidRDefault="00A05C67" w:rsidP="00A05C67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>
        <w:rPr>
          <w:rFonts w:ascii="Georgia" w:eastAsia="Times New Roman" w:hAnsi="Georgia" w:cs="Times New Roman"/>
          <w:sz w:val="36"/>
          <w:szCs w:val="36"/>
        </w:rPr>
        <w:t>__________________________________________</w:t>
      </w:r>
    </w:p>
    <w:p w14:paraId="0FE8BAEC" w14:textId="77777777" w:rsidR="003C688E" w:rsidRPr="005E3954" w:rsidRDefault="003C688E" w:rsidP="00FD6735">
      <w:pPr>
        <w:tabs>
          <w:tab w:val="left" w:pos="0"/>
        </w:tabs>
        <w:spacing w:after="0" w:line="240" w:lineRule="auto"/>
        <w:jc w:val="right"/>
        <w:rPr>
          <w:rFonts w:ascii="Candara" w:hAnsi="Candara"/>
          <w:b/>
          <w:sz w:val="20"/>
          <w:szCs w:val="20"/>
        </w:rPr>
      </w:pPr>
    </w:p>
    <w:p w14:paraId="6E57A84E" w14:textId="77777777" w:rsidR="005F646B" w:rsidRPr="00550D7C" w:rsidRDefault="00C12E64" w:rsidP="005F646B">
      <w:pPr>
        <w:tabs>
          <w:tab w:val="left" w:pos="0"/>
        </w:tabs>
        <w:spacing w:after="0" w:line="240" w:lineRule="auto"/>
        <w:jc w:val="center"/>
        <w:rPr>
          <w:rFonts w:ascii="Candara" w:hAnsi="Candara"/>
          <w:b/>
          <w:color w:val="FF0000"/>
          <w:sz w:val="56"/>
          <w:szCs w:val="28"/>
        </w:rPr>
      </w:pPr>
      <w:r w:rsidRPr="00550D7C">
        <w:rPr>
          <w:rFonts w:ascii="Candara" w:hAnsi="Candara"/>
          <w:b/>
          <w:color w:val="FF0000"/>
          <w:sz w:val="56"/>
          <w:szCs w:val="28"/>
        </w:rPr>
        <w:t>Abstract Guide</w:t>
      </w:r>
    </w:p>
    <w:p w14:paraId="33E0977F" w14:textId="77777777" w:rsidR="00121957" w:rsidRDefault="00121957" w:rsidP="00AD6F59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Candara" w:eastAsia="Times New Roman" w:hAnsi="Candara" w:cs="Tahoma"/>
          <w:b/>
          <w:sz w:val="20"/>
          <w:szCs w:val="20"/>
        </w:rPr>
      </w:pPr>
    </w:p>
    <w:p w14:paraId="4A20B0FD" w14:textId="77777777" w:rsidR="00C12E64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6332A92F" w14:textId="77777777" w:rsidR="00C12E64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Title</w:t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 xml:space="preserve">Must be precise and </w:t>
      </w:r>
      <w:r w:rsidR="007E403D">
        <w:rPr>
          <w:rFonts w:ascii="Arial Narrow" w:eastAsia="Times New Roman" w:hAnsi="Arial Narrow" w:cs="Tahoma"/>
        </w:rPr>
        <w:t>has</w:t>
      </w:r>
      <w:r>
        <w:rPr>
          <w:rFonts w:ascii="Arial Narrow" w:eastAsia="Times New Roman" w:hAnsi="Arial Narrow" w:cs="Tahoma"/>
        </w:rPr>
        <w:t xml:space="preserve"> </w:t>
      </w:r>
      <w:r w:rsidR="007E403D">
        <w:rPr>
          <w:rFonts w:ascii="Arial Narrow" w:eastAsia="Times New Roman" w:hAnsi="Arial Narrow" w:cs="Tahoma"/>
        </w:rPr>
        <w:t>less</w:t>
      </w:r>
      <w:r>
        <w:rPr>
          <w:rFonts w:ascii="Arial Narrow" w:eastAsia="Times New Roman" w:hAnsi="Arial Narrow" w:cs="Tahoma"/>
        </w:rPr>
        <w:t xml:space="preserve"> than 25 words</w:t>
      </w:r>
    </w:p>
    <w:p w14:paraId="299150A9" w14:textId="77777777" w:rsidR="00B515E6" w:rsidRDefault="00B515E6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46D01C0A" w14:textId="77777777" w:rsidR="007E403D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Author Details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>Affiliation</w:t>
      </w:r>
      <w:r w:rsidR="007E403D">
        <w:rPr>
          <w:rFonts w:ascii="Arial Narrow" w:eastAsia="Times New Roman" w:hAnsi="Arial Narrow" w:cs="Tahoma"/>
        </w:rPr>
        <w:t xml:space="preserve"> and Postal Address</w:t>
      </w:r>
      <w:r>
        <w:rPr>
          <w:rFonts w:ascii="Arial Narrow" w:eastAsia="Times New Roman" w:hAnsi="Arial Narrow" w:cs="Tahoma"/>
        </w:rPr>
        <w:t xml:space="preserve"> </w:t>
      </w:r>
      <w:r w:rsidR="007E403D">
        <w:rPr>
          <w:rFonts w:ascii="Arial Narrow" w:eastAsia="Times New Roman" w:hAnsi="Arial Narrow" w:cs="Tahoma"/>
        </w:rPr>
        <w:t>are</w:t>
      </w:r>
      <w:r>
        <w:rPr>
          <w:rFonts w:ascii="Arial Narrow" w:eastAsia="Times New Roman" w:hAnsi="Arial Narrow" w:cs="Tahoma"/>
        </w:rPr>
        <w:t xml:space="preserve"> included</w:t>
      </w:r>
      <w:r w:rsidR="007E403D">
        <w:rPr>
          <w:rFonts w:ascii="Arial Narrow" w:eastAsia="Times New Roman" w:hAnsi="Arial Narrow" w:cs="Tahoma"/>
        </w:rPr>
        <w:t>.</w:t>
      </w:r>
    </w:p>
    <w:p w14:paraId="38D091C3" w14:textId="77777777" w:rsidR="00C12E64" w:rsidRDefault="007E403D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  <w:t>C</w:t>
      </w:r>
      <w:r w:rsidR="00C12E64">
        <w:rPr>
          <w:rFonts w:ascii="Arial Narrow" w:eastAsia="Times New Roman" w:hAnsi="Arial Narrow" w:cs="Tahoma"/>
        </w:rPr>
        <w:t xml:space="preserve">orresponding author </w:t>
      </w:r>
      <w:r w:rsidR="00B515E6">
        <w:rPr>
          <w:rFonts w:ascii="Arial Narrow" w:eastAsia="Times New Roman" w:hAnsi="Arial Narrow" w:cs="Tahoma"/>
        </w:rPr>
        <w:t>should be indicated and must have</w:t>
      </w:r>
      <w:r w:rsidR="00C12E64">
        <w:rPr>
          <w:rFonts w:ascii="Arial Narrow" w:eastAsia="Times New Roman" w:hAnsi="Arial Narrow" w:cs="Tahoma"/>
        </w:rPr>
        <w:t xml:space="preserve"> email address</w:t>
      </w:r>
      <w:r w:rsidR="00B515E6">
        <w:rPr>
          <w:rFonts w:ascii="Arial Narrow" w:eastAsia="Times New Roman" w:hAnsi="Arial Narrow" w:cs="Tahoma"/>
        </w:rPr>
        <w:t>.</w:t>
      </w:r>
    </w:p>
    <w:p w14:paraId="3474AF6C" w14:textId="77777777" w:rsidR="00B515E6" w:rsidRDefault="00B515E6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B7A83F1" w14:textId="77777777" w:rsidR="00C12E64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Abstract</w:t>
      </w:r>
      <w:r w:rsidRPr="00B515E6">
        <w:rPr>
          <w:rFonts w:ascii="Arial Narrow" w:eastAsia="Times New Roman" w:hAnsi="Arial Narrow" w:cs="Tahoma"/>
          <w:b/>
        </w:rPr>
        <w:tab/>
      </w:r>
      <w:r>
        <w:rPr>
          <w:rFonts w:ascii="Arial Narrow" w:eastAsia="Times New Roman" w:hAnsi="Arial Narrow" w:cs="Tahoma"/>
        </w:rPr>
        <w:t>:</w:t>
      </w:r>
      <w:r>
        <w:rPr>
          <w:rFonts w:ascii="Arial Narrow" w:eastAsia="Times New Roman" w:hAnsi="Arial Narrow" w:cs="Tahoma"/>
        </w:rPr>
        <w:tab/>
        <w:t>300 – 500 words</w:t>
      </w:r>
    </w:p>
    <w:p w14:paraId="2624C038" w14:textId="77777777" w:rsidR="00B515E6" w:rsidRDefault="00B515E6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6AEEEDFF" w14:textId="77777777" w:rsidR="00C12E64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Keywords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>5 – 7 words</w:t>
      </w:r>
    </w:p>
    <w:p w14:paraId="6B2D3EAE" w14:textId="77777777" w:rsidR="00B515E6" w:rsidRDefault="00B515E6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41CA7A8B" w14:textId="77777777" w:rsidR="00C12E64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Font Type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>Arial Narrow</w:t>
      </w:r>
    </w:p>
    <w:p w14:paraId="1519FC5F" w14:textId="77777777" w:rsidR="00F238B7" w:rsidRDefault="00F238B7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0F39670" w14:textId="44A41CB9" w:rsidR="00F238B7" w:rsidRPr="00F238B7" w:rsidRDefault="00F238B7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  <w:b/>
        </w:rPr>
        <w:t>Text alignment</w:t>
      </w:r>
      <w:r>
        <w:rPr>
          <w:rFonts w:ascii="Arial Narrow" w:eastAsia="Times New Roman" w:hAnsi="Arial Narrow" w:cs="Tahoma"/>
          <w:b/>
        </w:rPr>
        <w:tab/>
      </w:r>
      <w:r>
        <w:rPr>
          <w:rFonts w:ascii="Arial Narrow" w:eastAsia="Times New Roman" w:hAnsi="Arial Narrow" w:cs="Tahoma"/>
        </w:rPr>
        <w:t>:</w:t>
      </w:r>
      <w:r>
        <w:rPr>
          <w:rFonts w:ascii="Arial Narrow" w:eastAsia="Times New Roman" w:hAnsi="Arial Narrow" w:cs="Tahoma"/>
        </w:rPr>
        <w:tab/>
        <w:t>Justified</w:t>
      </w:r>
    </w:p>
    <w:p w14:paraId="0FCBFE8A" w14:textId="77777777" w:rsidR="00B515E6" w:rsidRDefault="00B515E6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1FF0B805" w14:textId="77777777" w:rsidR="007E403D" w:rsidRDefault="00C12E6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Font Size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</w:r>
      <w:r w:rsidR="007E403D">
        <w:rPr>
          <w:rFonts w:ascii="Arial Narrow" w:eastAsia="Times New Roman" w:hAnsi="Arial Narrow" w:cs="Tahoma"/>
        </w:rPr>
        <w:t xml:space="preserve">Size </w:t>
      </w:r>
      <w:r>
        <w:rPr>
          <w:rFonts w:ascii="Arial Narrow" w:eastAsia="Times New Roman" w:hAnsi="Arial Narrow" w:cs="Tahoma"/>
        </w:rPr>
        <w:t xml:space="preserve">12 – Heading and </w:t>
      </w:r>
      <w:r w:rsidR="007E403D">
        <w:rPr>
          <w:rFonts w:ascii="Arial Narrow" w:eastAsia="Times New Roman" w:hAnsi="Arial Narrow" w:cs="Tahoma"/>
        </w:rPr>
        <w:t>B</w:t>
      </w:r>
      <w:r>
        <w:rPr>
          <w:rFonts w:ascii="Arial Narrow" w:eastAsia="Times New Roman" w:hAnsi="Arial Narrow" w:cs="Tahoma"/>
        </w:rPr>
        <w:t>old</w:t>
      </w:r>
    </w:p>
    <w:p w14:paraId="70D06105" w14:textId="77777777" w:rsidR="007E403D" w:rsidRDefault="007E403D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  <w:t xml:space="preserve">Size </w:t>
      </w:r>
      <w:r w:rsidR="00C12E64">
        <w:rPr>
          <w:rFonts w:ascii="Arial Narrow" w:eastAsia="Times New Roman" w:hAnsi="Arial Narrow" w:cs="Tahoma"/>
        </w:rPr>
        <w:t>11 – Subheading</w:t>
      </w:r>
    </w:p>
    <w:p w14:paraId="0526E86B" w14:textId="1F65AEAA" w:rsidR="00C12E64" w:rsidRDefault="000125A4" w:rsidP="005F646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  <w:t>S</w:t>
      </w:r>
      <w:r w:rsidR="007E403D">
        <w:rPr>
          <w:rFonts w:ascii="Arial Narrow" w:eastAsia="Times New Roman" w:hAnsi="Arial Narrow" w:cs="Tahoma"/>
        </w:rPr>
        <w:t xml:space="preserve">ize </w:t>
      </w:r>
      <w:r w:rsidR="00C12E64">
        <w:rPr>
          <w:rFonts w:ascii="Arial Narrow" w:eastAsia="Times New Roman" w:hAnsi="Arial Narrow" w:cs="Tahoma"/>
        </w:rPr>
        <w:t xml:space="preserve">10 </w:t>
      </w:r>
      <w:r w:rsidR="006D47CF">
        <w:rPr>
          <w:rFonts w:ascii="Arial Narrow" w:eastAsia="Times New Roman" w:hAnsi="Arial Narrow" w:cs="Tahoma"/>
        </w:rPr>
        <w:t>–</w:t>
      </w:r>
      <w:r w:rsidR="00C12E64">
        <w:rPr>
          <w:rFonts w:ascii="Arial Narrow" w:eastAsia="Times New Roman" w:hAnsi="Arial Narrow" w:cs="Tahoma"/>
        </w:rPr>
        <w:t xml:space="preserve"> Text</w:t>
      </w:r>
      <w:r w:rsidR="006D47CF">
        <w:rPr>
          <w:rFonts w:ascii="Arial Narrow" w:eastAsia="Times New Roman" w:hAnsi="Arial Narrow" w:cs="Tahoma"/>
        </w:rPr>
        <w:t xml:space="preserve"> and references</w:t>
      </w:r>
    </w:p>
    <w:p w14:paraId="40AEFE0E" w14:textId="77777777" w:rsidR="00B515E6" w:rsidRDefault="00B515E6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145526DF" w14:textId="77777777" w:rsidR="00B515E6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Acknowledgements</w:t>
      </w:r>
      <w:r w:rsidRPr="00B515E6">
        <w:rPr>
          <w:rFonts w:ascii="Arial Narrow" w:eastAsia="Times New Roman" w:hAnsi="Arial Narrow" w:cs="Tahoma"/>
        </w:rPr>
        <w:t>:</w:t>
      </w:r>
      <w:r>
        <w:rPr>
          <w:rFonts w:ascii="Arial Narrow" w:eastAsia="Times New Roman" w:hAnsi="Arial Narrow" w:cs="Tahoma"/>
        </w:rPr>
        <w:tab/>
        <w:t>Assistance and/or sponsorship</w:t>
      </w:r>
      <w:r w:rsidR="00B515E6">
        <w:rPr>
          <w:rFonts w:ascii="Arial Narrow" w:eastAsia="Times New Roman" w:hAnsi="Arial Narrow" w:cs="Tahoma"/>
        </w:rPr>
        <w:t xml:space="preserve"> provided should</w:t>
      </w:r>
      <w:r>
        <w:rPr>
          <w:rFonts w:ascii="Arial Narrow" w:eastAsia="Times New Roman" w:hAnsi="Arial Narrow" w:cs="Tahoma"/>
        </w:rPr>
        <w:t xml:space="preserve"> be noted; </w:t>
      </w:r>
      <w:r w:rsidR="00B515E6">
        <w:rPr>
          <w:rFonts w:ascii="Arial Narrow" w:eastAsia="Times New Roman" w:hAnsi="Arial Narrow" w:cs="Tahoma"/>
        </w:rPr>
        <w:t xml:space="preserve">presence or absence of </w:t>
      </w:r>
      <w:r>
        <w:rPr>
          <w:rFonts w:ascii="Arial Narrow" w:eastAsia="Times New Roman" w:hAnsi="Arial Narrow" w:cs="Tahoma"/>
        </w:rPr>
        <w:t xml:space="preserve">conflict of </w:t>
      </w:r>
    </w:p>
    <w:p w14:paraId="21C0ECF0" w14:textId="77777777" w:rsidR="00623C77" w:rsidRDefault="00B515E6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 w:rsidR="007E403D">
        <w:rPr>
          <w:rFonts w:ascii="Arial Narrow" w:eastAsia="Times New Roman" w:hAnsi="Arial Narrow" w:cs="Tahoma"/>
        </w:rPr>
        <w:t>interest</w:t>
      </w:r>
      <w:r>
        <w:rPr>
          <w:rFonts w:ascii="Arial Narrow" w:eastAsia="Times New Roman" w:hAnsi="Arial Narrow" w:cs="Tahoma"/>
        </w:rPr>
        <w:t xml:space="preserve"> is</w:t>
      </w:r>
      <w:r w:rsidR="007E403D">
        <w:rPr>
          <w:rFonts w:ascii="Arial Narrow" w:eastAsia="Times New Roman" w:hAnsi="Arial Narrow" w:cs="Tahoma"/>
        </w:rPr>
        <w:t xml:space="preserve"> to be noted; contribution from each author is noted</w:t>
      </w:r>
      <w:r>
        <w:rPr>
          <w:rFonts w:ascii="Arial Narrow" w:eastAsia="Times New Roman" w:hAnsi="Arial Narrow" w:cs="Tahoma"/>
        </w:rPr>
        <w:t>.</w:t>
      </w:r>
    </w:p>
    <w:p w14:paraId="014E884F" w14:textId="77777777" w:rsidR="00B515E6" w:rsidRDefault="00B515E6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3CCFFF5D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References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>Follows those of MDPI online journal Geosciences</w:t>
      </w:r>
      <w:r w:rsidR="00B515E6">
        <w:rPr>
          <w:rFonts w:ascii="Arial Narrow" w:eastAsia="Times New Roman" w:hAnsi="Arial Narrow" w:cs="Tahoma"/>
        </w:rPr>
        <w:t>, using numbering system</w:t>
      </w:r>
    </w:p>
    <w:p w14:paraId="12846343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BE0C36C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 w:rsidRPr="00B515E6">
        <w:rPr>
          <w:rFonts w:ascii="Arial Narrow" w:eastAsia="Times New Roman" w:hAnsi="Arial Narrow" w:cs="Tahoma"/>
          <w:b/>
        </w:rPr>
        <w:t>Language</w:t>
      </w:r>
      <w:r>
        <w:rPr>
          <w:rFonts w:ascii="Arial Narrow" w:eastAsia="Times New Roman" w:hAnsi="Arial Narrow" w:cs="Tahoma"/>
        </w:rPr>
        <w:tab/>
        <w:t>:</w:t>
      </w:r>
      <w:r>
        <w:rPr>
          <w:rFonts w:ascii="Arial Narrow" w:eastAsia="Times New Roman" w:hAnsi="Arial Narrow" w:cs="Tahoma"/>
        </w:rPr>
        <w:tab/>
        <w:t>English (British style)</w:t>
      </w:r>
    </w:p>
    <w:p w14:paraId="78B60E60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</w:r>
      <w:r>
        <w:rPr>
          <w:rFonts w:ascii="Arial Narrow" w:eastAsia="Times New Roman" w:hAnsi="Arial Narrow" w:cs="Tahoma"/>
        </w:rPr>
        <w:tab/>
        <w:t>Any local word is to be italicised</w:t>
      </w:r>
      <w:r w:rsidR="00B515E6">
        <w:rPr>
          <w:rFonts w:ascii="Arial Narrow" w:eastAsia="Times New Roman" w:hAnsi="Arial Narrow" w:cs="Tahoma"/>
        </w:rPr>
        <w:t>.</w:t>
      </w:r>
    </w:p>
    <w:p w14:paraId="7B527AB9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63B032B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>+++++++++++++++++++++++++++++++++++++++++++++++++++++++++++++++++++++++++++++++++++++++++</w:t>
      </w:r>
    </w:p>
    <w:p w14:paraId="40F55B1E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1FB56737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>Note:</w:t>
      </w:r>
      <w:r>
        <w:rPr>
          <w:rFonts w:ascii="Arial Narrow" w:eastAsia="Times New Roman" w:hAnsi="Arial Narrow" w:cs="Tahoma"/>
        </w:rPr>
        <w:tab/>
        <w:t>When submitting the abstract, author is required to name the sub-theme.</w:t>
      </w:r>
    </w:p>
    <w:p w14:paraId="0D45703E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3BEFA409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374B8DF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5FE5276A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525F6A1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4C73789F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04E7489A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37D8F172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18B3706B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36EC6FB8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786BE30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73AF0D4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B35FA77" w14:textId="77777777" w:rsidR="000017D8" w:rsidRDefault="000017D8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69C53CB" w14:textId="77777777" w:rsidR="002E0C95" w:rsidRPr="006E521B" w:rsidRDefault="002E0C95" w:rsidP="006E521B">
      <w:pPr>
        <w:pStyle w:val="Title"/>
        <w:spacing w:line="237" w:lineRule="auto"/>
        <w:jc w:val="both"/>
        <w:rPr>
          <w:rFonts w:ascii="Arial Narrow" w:hAnsi="Arial Narrow"/>
        </w:rPr>
      </w:pPr>
      <w:bookmarkStart w:id="0" w:name="_GoBack"/>
      <w:bookmarkEnd w:id="0"/>
      <w:r w:rsidRPr="006E521B">
        <w:rPr>
          <w:rFonts w:ascii="Arial Narrow" w:hAnsi="Arial Narrow"/>
          <w:w w:val="80"/>
        </w:rPr>
        <w:lastRenderedPageBreak/>
        <w:t>Geo-tourism</w:t>
      </w:r>
      <w:r w:rsidRPr="006E521B">
        <w:rPr>
          <w:rFonts w:ascii="Arial Narrow" w:hAnsi="Arial Narrow"/>
          <w:spacing w:val="28"/>
          <w:w w:val="80"/>
        </w:rPr>
        <w:t xml:space="preserve"> </w:t>
      </w:r>
      <w:r w:rsidRPr="006E521B">
        <w:rPr>
          <w:rFonts w:ascii="Arial Narrow" w:hAnsi="Arial Narrow"/>
          <w:w w:val="80"/>
        </w:rPr>
        <w:t>an</w:t>
      </w:r>
      <w:r w:rsidRPr="006E521B">
        <w:rPr>
          <w:rFonts w:ascii="Arial Narrow" w:hAnsi="Arial Narrow"/>
          <w:spacing w:val="32"/>
          <w:w w:val="80"/>
        </w:rPr>
        <w:t xml:space="preserve"> </w:t>
      </w:r>
      <w:r w:rsidRPr="006E521B">
        <w:rPr>
          <w:rFonts w:ascii="Arial Narrow" w:hAnsi="Arial Narrow"/>
          <w:w w:val="80"/>
        </w:rPr>
        <w:t>emerging</w:t>
      </w:r>
      <w:r w:rsidRPr="006E521B">
        <w:rPr>
          <w:rFonts w:ascii="Arial Narrow" w:hAnsi="Arial Narrow"/>
          <w:spacing w:val="32"/>
          <w:w w:val="80"/>
        </w:rPr>
        <w:t xml:space="preserve"> </w:t>
      </w:r>
      <w:r w:rsidRPr="006E521B">
        <w:rPr>
          <w:rFonts w:ascii="Arial Narrow" w:hAnsi="Arial Narrow"/>
          <w:w w:val="80"/>
        </w:rPr>
        <w:t>geoscience</w:t>
      </w:r>
      <w:r w:rsidRPr="006E521B">
        <w:rPr>
          <w:rFonts w:ascii="Arial Narrow" w:hAnsi="Arial Narrow"/>
          <w:spacing w:val="32"/>
          <w:w w:val="80"/>
        </w:rPr>
        <w:t xml:space="preserve"> </w:t>
      </w:r>
      <w:r w:rsidRPr="006E521B">
        <w:rPr>
          <w:rFonts w:ascii="Arial Narrow" w:hAnsi="Arial Narrow"/>
          <w:w w:val="80"/>
        </w:rPr>
        <w:t>field</w:t>
      </w:r>
      <w:r w:rsidRPr="006E521B">
        <w:rPr>
          <w:rFonts w:ascii="Arial Narrow" w:hAnsi="Arial Narrow"/>
          <w:spacing w:val="32"/>
          <w:w w:val="80"/>
        </w:rPr>
        <w:t xml:space="preserve"> </w:t>
      </w:r>
      <w:r w:rsidRPr="006E521B">
        <w:rPr>
          <w:rFonts w:ascii="Arial Narrow" w:hAnsi="Arial Narrow"/>
          <w:w w:val="80"/>
        </w:rPr>
        <w:t>to</w:t>
      </w:r>
      <w:r w:rsidRPr="006E521B">
        <w:rPr>
          <w:rFonts w:ascii="Arial Narrow" w:hAnsi="Arial Narrow"/>
          <w:spacing w:val="31"/>
          <w:w w:val="80"/>
        </w:rPr>
        <w:t xml:space="preserve"> </w:t>
      </w:r>
      <w:r w:rsidRPr="006E521B">
        <w:rPr>
          <w:rFonts w:ascii="Arial Narrow" w:hAnsi="Arial Narrow"/>
          <w:w w:val="80"/>
        </w:rPr>
        <w:t>promote</w:t>
      </w:r>
      <w:r w:rsidRPr="006E521B">
        <w:rPr>
          <w:rFonts w:ascii="Arial Narrow" w:hAnsi="Arial Narrow"/>
          <w:spacing w:val="33"/>
          <w:w w:val="80"/>
        </w:rPr>
        <w:t xml:space="preserve"> </w:t>
      </w:r>
      <w:r w:rsidRPr="006E521B">
        <w:rPr>
          <w:rFonts w:ascii="Arial Narrow" w:hAnsi="Arial Narrow"/>
          <w:w w:val="80"/>
        </w:rPr>
        <w:t>environmental</w:t>
      </w:r>
      <w:r w:rsidRPr="006E521B">
        <w:rPr>
          <w:rFonts w:ascii="Arial Narrow" w:hAnsi="Arial Narrow"/>
          <w:spacing w:val="29"/>
          <w:w w:val="80"/>
        </w:rPr>
        <w:t xml:space="preserve"> </w:t>
      </w:r>
      <w:r w:rsidRPr="006E521B">
        <w:rPr>
          <w:rFonts w:ascii="Arial Narrow" w:hAnsi="Arial Narrow"/>
          <w:w w:val="80"/>
        </w:rPr>
        <w:t>conservation</w:t>
      </w:r>
      <w:r w:rsidRPr="006E521B">
        <w:rPr>
          <w:rFonts w:ascii="Arial Narrow" w:hAnsi="Arial Narrow"/>
          <w:spacing w:val="32"/>
          <w:w w:val="80"/>
        </w:rPr>
        <w:t xml:space="preserve"> </w:t>
      </w:r>
      <w:r w:rsidRPr="006E521B">
        <w:rPr>
          <w:rFonts w:ascii="Arial Narrow" w:hAnsi="Arial Narrow"/>
          <w:w w:val="80"/>
        </w:rPr>
        <w:t>and</w:t>
      </w:r>
      <w:r w:rsidRPr="006E521B">
        <w:rPr>
          <w:rFonts w:ascii="Arial Narrow" w:hAnsi="Arial Narrow"/>
          <w:spacing w:val="31"/>
          <w:w w:val="80"/>
        </w:rPr>
        <w:t xml:space="preserve"> </w:t>
      </w:r>
      <w:r w:rsidRPr="006E521B">
        <w:rPr>
          <w:rFonts w:ascii="Arial Narrow" w:hAnsi="Arial Narrow"/>
          <w:w w:val="80"/>
        </w:rPr>
        <w:t>sustainability,</w:t>
      </w:r>
      <w:r w:rsidRPr="006E521B">
        <w:rPr>
          <w:rFonts w:ascii="Arial Narrow" w:hAnsi="Arial Narrow"/>
          <w:spacing w:val="1"/>
          <w:w w:val="80"/>
        </w:rPr>
        <w:t xml:space="preserve"> </w:t>
      </w:r>
      <w:r w:rsidRPr="006E521B">
        <w:rPr>
          <w:rFonts w:ascii="Arial Narrow" w:hAnsi="Arial Narrow"/>
          <w:w w:val="80"/>
        </w:rPr>
        <w:t>educational</w:t>
      </w:r>
      <w:r w:rsidRPr="006E521B">
        <w:rPr>
          <w:rFonts w:ascii="Arial Narrow" w:hAnsi="Arial Narrow"/>
          <w:spacing w:val="1"/>
          <w:w w:val="80"/>
        </w:rPr>
        <w:t xml:space="preserve"> </w:t>
      </w:r>
      <w:r w:rsidRPr="006E521B">
        <w:rPr>
          <w:rFonts w:ascii="Arial Narrow" w:hAnsi="Arial Narrow"/>
          <w:w w:val="80"/>
        </w:rPr>
        <w:t>and</w:t>
      </w:r>
      <w:r w:rsidRPr="006E521B">
        <w:rPr>
          <w:rFonts w:ascii="Arial Narrow" w:hAnsi="Arial Narrow"/>
          <w:spacing w:val="4"/>
          <w:w w:val="80"/>
        </w:rPr>
        <w:t xml:space="preserve"> </w:t>
      </w:r>
      <w:r w:rsidRPr="006E521B">
        <w:rPr>
          <w:rFonts w:ascii="Arial Narrow" w:hAnsi="Arial Narrow"/>
          <w:w w:val="80"/>
        </w:rPr>
        <w:t>tourism</w:t>
      </w:r>
      <w:r w:rsidRPr="006E521B">
        <w:rPr>
          <w:rFonts w:ascii="Arial Narrow" w:hAnsi="Arial Narrow"/>
          <w:spacing w:val="1"/>
          <w:w w:val="80"/>
        </w:rPr>
        <w:t xml:space="preserve"> </w:t>
      </w:r>
      <w:r w:rsidRPr="006E521B">
        <w:rPr>
          <w:rFonts w:ascii="Arial Narrow" w:hAnsi="Arial Narrow"/>
          <w:w w:val="80"/>
        </w:rPr>
        <w:t>opportunities</w:t>
      </w:r>
      <w:r w:rsidRPr="006E521B">
        <w:rPr>
          <w:rFonts w:ascii="Arial Narrow" w:hAnsi="Arial Narrow"/>
          <w:spacing w:val="5"/>
          <w:w w:val="80"/>
        </w:rPr>
        <w:t xml:space="preserve"> </w:t>
      </w:r>
      <w:r w:rsidRPr="006E521B">
        <w:rPr>
          <w:rFonts w:ascii="Arial Narrow" w:hAnsi="Arial Narrow"/>
          <w:w w:val="80"/>
        </w:rPr>
        <w:t>within</w:t>
      </w:r>
      <w:r w:rsidRPr="006E521B">
        <w:rPr>
          <w:rFonts w:ascii="Arial Narrow" w:hAnsi="Arial Narrow"/>
          <w:spacing w:val="8"/>
          <w:w w:val="80"/>
        </w:rPr>
        <w:t xml:space="preserve"> </w:t>
      </w:r>
      <w:r w:rsidRPr="006E521B">
        <w:rPr>
          <w:rFonts w:ascii="Arial Narrow" w:hAnsi="Arial Narrow"/>
          <w:w w:val="80"/>
        </w:rPr>
        <w:t>Papua</w:t>
      </w:r>
      <w:r w:rsidRPr="006E521B">
        <w:rPr>
          <w:rFonts w:ascii="Arial Narrow" w:hAnsi="Arial Narrow"/>
          <w:spacing w:val="9"/>
          <w:w w:val="80"/>
        </w:rPr>
        <w:t xml:space="preserve"> </w:t>
      </w:r>
      <w:r w:rsidRPr="006E521B">
        <w:rPr>
          <w:rFonts w:ascii="Arial Narrow" w:hAnsi="Arial Narrow"/>
          <w:w w:val="80"/>
        </w:rPr>
        <w:t>New</w:t>
      </w:r>
      <w:r w:rsidRPr="006E521B">
        <w:rPr>
          <w:rFonts w:ascii="Arial Narrow" w:hAnsi="Arial Narrow"/>
          <w:spacing w:val="4"/>
          <w:w w:val="80"/>
        </w:rPr>
        <w:t xml:space="preserve"> </w:t>
      </w:r>
      <w:r w:rsidRPr="006E521B">
        <w:rPr>
          <w:rFonts w:ascii="Arial Narrow" w:hAnsi="Arial Narrow"/>
          <w:w w:val="80"/>
        </w:rPr>
        <w:t>Guinea</w:t>
      </w:r>
      <w:r w:rsidRPr="006E521B">
        <w:rPr>
          <w:rFonts w:ascii="Arial Narrow" w:hAnsi="Arial Narrow"/>
          <w:spacing w:val="5"/>
          <w:w w:val="80"/>
        </w:rPr>
        <w:t xml:space="preserve"> </w:t>
      </w:r>
      <w:r w:rsidRPr="006E521B">
        <w:rPr>
          <w:rFonts w:ascii="Arial Narrow" w:hAnsi="Arial Narrow"/>
          <w:w w:val="80"/>
        </w:rPr>
        <w:t>and</w:t>
      </w:r>
      <w:r w:rsidRPr="006E521B">
        <w:rPr>
          <w:rFonts w:ascii="Arial Narrow" w:hAnsi="Arial Narrow"/>
          <w:spacing w:val="4"/>
          <w:w w:val="80"/>
        </w:rPr>
        <w:t xml:space="preserve"> </w:t>
      </w:r>
      <w:r w:rsidRPr="006E521B">
        <w:rPr>
          <w:rFonts w:ascii="Arial Narrow" w:hAnsi="Arial Narrow"/>
          <w:w w:val="80"/>
        </w:rPr>
        <w:t>the</w:t>
      </w:r>
      <w:r w:rsidRPr="006E521B">
        <w:rPr>
          <w:rFonts w:ascii="Arial Narrow" w:hAnsi="Arial Narrow"/>
          <w:spacing w:val="5"/>
          <w:w w:val="80"/>
        </w:rPr>
        <w:t xml:space="preserve"> </w:t>
      </w:r>
      <w:r w:rsidRPr="006E521B">
        <w:rPr>
          <w:rFonts w:ascii="Arial Narrow" w:hAnsi="Arial Narrow"/>
          <w:w w:val="80"/>
        </w:rPr>
        <w:t>Pacific</w:t>
      </w:r>
      <w:r w:rsidRPr="006E521B">
        <w:rPr>
          <w:rFonts w:ascii="Arial Narrow" w:hAnsi="Arial Narrow"/>
          <w:spacing w:val="4"/>
          <w:w w:val="80"/>
        </w:rPr>
        <w:t xml:space="preserve"> </w:t>
      </w:r>
      <w:r w:rsidRPr="006E521B">
        <w:rPr>
          <w:rFonts w:ascii="Arial Narrow" w:hAnsi="Arial Narrow"/>
          <w:w w:val="80"/>
        </w:rPr>
        <w:t>Islands</w:t>
      </w:r>
    </w:p>
    <w:p w14:paraId="66478A1B" w14:textId="77777777" w:rsidR="002E0C95" w:rsidRDefault="002E0C95" w:rsidP="002E0C95">
      <w:pPr>
        <w:pStyle w:val="BodyText"/>
        <w:spacing w:before="9"/>
        <w:rPr>
          <w:rFonts w:ascii="Arial"/>
          <w:b/>
        </w:rPr>
      </w:pPr>
    </w:p>
    <w:p w14:paraId="618A1548" w14:textId="77777777" w:rsidR="002E0C95" w:rsidRPr="006D47CF" w:rsidRDefault="002E0C95" w:rsidP="002E0C95">
      <w:pPr>
        <w:pStyle w:val="BodyText"/>
        <w:ind w:left="3270" w:right="3282"/>
        <w:jc w:val="center"/>
        <w:rPr>
          <w:rFonts w:ascii="Arial Narrow" w:hAnsi="Arial Narrow"/>
        </w:rPr>
      </w:pPr>
      <w:r w:rsidRPr="006D47CF">
        <w:rPr>
          <w:rFonts w:ascii="Arial Narrow" w:hAnsi="Arial Narrow"/>
          <w:w w:val="80"/>
        </w:rPr>
        <w:t>Authors:</w:t>
      </w:r>
      <w:r w:rsidRPr="006D47CF">
        <w:rPr>
          <w:rFonts w:ascii="Arial Narrow" w:hAnsi="Arial Narrow"/>
          <w:spacing w:val="27"/>
          <w:w w:val="80"/>
        </w:rPr>
        <w:t xml:space="preserve"> </w:t>
      </w:r>
      <w:r w:rsidRPr="006D47CF">
        <w:rPr>
          <w:rFonts w:ascii="Arial Narrow" w:hAnsi="Arial Narrow"/>
          <w:w w:val="80"/>
        </w:rPr>
        <w:t>*Moira</w:t>
      </w:r>
      <w:r w:rsidRPr="006D47CF">
        <w:rPr>
          <w:rFonts w:ascii="Arial Narrow" w:hAnsi="Arial Narrow"/>
          <w:spacing w:val="11"/>
          <w:w w:val="80"/>
        </w:rPr>
        <w:t xml:space="preserve"> </w:t>
      </w:r>
      <w:r w:rsidRPr="006D47CF">
        <w:rPr>
          <w:rFonts w:ascii="Arial Narrow" w:hAnsi="Arial Narrow"/>
          <w:w w:val="80"/>
        </w:rPr>
        <w:t>Lunge</w:t>
      </w:r>
      <w:r w:rsidRPr="006D47CF">
        <w:rPr>
          <w:rFonts w:ascii="Arial Narrow" w:hAnsi="Arial Narrow"/>
          <w:w w:val="80"/>
          <w:position w:val="6"/>
        </w:rPr>
        <w:t>1</w:t>
      </w:r>
      <w:r w:rsidRPr="006D47CF">
        <w:rPr>
          <w:rFonts w:ascii="Arial Narrow" w:hAnsi="Arial Narrow"/>
          <w:w w:val="80"/>
        </w:rPr>
        <w:t>and</w:t>
      </w:r>
      <w:r w:rsidRPr="006D47CF">
        <w:rPr>
          <w:rFonts w:ascii="Arial Narrow" w:hAnsi="Arial Narrow"/>
          <w:spacing w:val="12"/>
          <w:w w:val="80"/>
        </w:rPr>
        <w:t xml:space="preserve"> </w:t>
      </w:r>
      <w:r w:rsidRPr="006D47CF">
        <w:rPr>
          <w:rFonts w:ascii="Arial Narrow" w:hAnsi="Arial Narrow"/>
          <w:w w:val="80"/>
        </w:rPr>
        <w:t>Dulcie</w:t>
      </w:r>
      <w:r w:rsidRPr="006D47CF">
        <w:rPr>
          <w:rFonts w:ascii="Arial Narrow" w:hAnsi="Arial Narrow"/>
          <w:spacing w:val="11"/>
          <w:w w:val="80"/>
        </w:rPr>
        <w:t xml:space="preserve"> </w:t>
      </w:r>
      <w:r w:rsidRPr="006D47CF">
        <w:rPr>
          <w:rFonts w:ascii="Arial Narrow" w:hAnsi="Arial Narrow"/>
          <w:w w:val="80"/>
        </w:rPr>
        <w:t>Saroa</w:t>
      </w:r>
      <w:r w:rsidRPr="006D47CF">
        <w:rPr>
          <w:rFonts w:ascii="Arial Narrow" w:hAnsi="Arial Narrow"/>
          <w:w w:val="80"/>
          <w:position w:val="6"/>
        </w:rPr>
        <w:t>1</w:t>
      </w:r>
    </w:p>
    <w:p w14:paraId="095F6571" w14:textId="77777777" w:rsidR="002E0C95" w:rsidRPr="006D47CF" w:rsidRDefault="002E0C95" w:rsidP="002E0C95">
      <w:pPr>
        <w:pStyle w:val="BodyText"/>
        <w:spacing w:before="11"/>
        <w:rPr>
          <w:rFonts w:ascii="Arial Narrow" w:hAnsi="Arial Narrow"/>
          <w:sz w:val="20"/>
          <w:szCs w:val="20"/>
        </w:rPr>
      </w:pPr>
    </w:p>
    <w:p w14:paraId="2BC36450" w14:textId="77777777" w:rsidR="002E0C95" w:rsidRPr="006D47CF" w:rsidRDefault="002E0C95" w:rsidP="002E0C95">
      <w:pPr>
        <w:tabs>
          <w:tab w:val="left" w:pos="1010"/>
        </w:tabs>
        <w:spacing w:line="480" w:lineRule="auto"/>
        <w:ind w:left="3180" w:right="300" w:hanging="2530"/>
        <w:rPr>
          <w:rFonts w:ascii="Arial Narrow" w:hAnsi="Arial Narrow"/>
          <w:sz w:val="20"/>
          <w:szCs w:val="20"/>
        </w:rPr>
      </w:pPr>
      <w:r w:rsidRPr="006D47CF">
        <w:rPr>
          <w:rFonts w:ascii="Arial Narrow" w:hAnsi="Arial Narrow"/>
          <w:w w:val="95"/>
          <w:sz w:val="20"/>
          <w:szCs w:val="20"/>
        </w:rPr>
        <w:t>1.</w:t>
      </w:r>
      <w:r w:rsidRPr="006D47CF">
        <w:rPr>
          <w:rFonts w:ascii="Arial Narrow" w:hAnsi="Arial Narrow"/>
          <w:w w:val="95"/>
          <w:sz w:val="20"/>
          <w:szCs w:val="20"/>
        </w:rPr>
        <w:tab/>
      </w:r>
      <w:r w:rsidRPr="006D47CF">
        <w:rPr>
          <w:rFonts w:ascii="Arial Narrow" w:hAnsi="Arial Narrow"/>
          <w:w w:val="80"/>
          <w:sz w:val="20"/>
          <w:szCs w:val="20"/>
        </w:rPr>
        <w:t>Geological</w:t>
      </w:r>
      <w:r w:rsidRPr="006D47CF">
        <w:rPr>
          <w:rFonts w:ascii="Arial Narrow" w:hAnsi="Arial Narrow"/>
          <w:spacing w:val="1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Survey Division, Mineral</w:t>
      </w:r>
      <w:r w:rsidRPr="006D47CF">
        <w:rPr>
          <w:rFonts w:ascii="Arial Narrow" w:hAnsi="Arial Narrow"/>
          <w:spacing w:val="1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Resources Authority, P O</w:t>
      </w:r>
      <w:r w:rsidRPr="006D47CF">
        <w:rPr>
          <w:rFonts w:ascii="Arial Narrow" w:hAnsi="Arial Narrow"/>
          <w:spacing w:val="1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Box 1906,</w:t>
      </w:r>
      <w:r w:rsidRPr="006D47CF">
        <w:rPr>
          <w:rFonts w:ascii="Arial Narrow" w:hAnsi="Arial Narrow"/>
          <w:spacing w:val="1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Port Moresby 121, NCD, Papua New Guinea</w:t>
      </w:r>
      <w:r w:rsidRPr="006D47CF">
        <w:rPr>
          <w:rFonts w:ascii="Arial Narrow" w:hAnsi="Arial Narrow"/>
          <w:spacing w:val="-42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Corresponding</w:t>
      </w:r>
      <w:r w:rsidRPr="006D47CF">
        <w:rPr>
          <w:rFonts w:ascii="Arial Narrow" w:hAnsi="Arial Narrow"/>
          <w:spacing w:val="3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Author:</w:t>
      </w:r>
      <w:r w:rsidRPr="006D47CF">
        <w:rPr>
          <w:rFonts w:ascii="Arial Narrow" w:hAnsi="Arial Narrow"/>
          <w:spacing w:val="2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Moira</w:t>
      </w:r>
      <w:r w:rsidRPr="006D47CF">
        <w:rPr>
          <w:rFonts w:ascii="Arial Narrow" w:hAnsi="Arial Narrow"/>
          <w:spacing w:val="4"/>
          <w:w w:val="80"/>
          <w:sz w:val="20"/>
          <w:szCs w:val="20"/>
        </w:rPr>
        <w:t xml:space="preserve"> </w:t>
      </w:r>
      <w:r w:rsidRPr="006D47CF">
        <w:rPr>
          <w:rFonts w:ascii="Arial Narrow" w:hAnsi="Arial Narrow"/>
          <w:w w:val="80"/>
          <w:sz w:val="20"/>
          <w:szCs w:val="20"/>
        </w:rPr>
        <w:t>Lunge,</w:t>
      </w:r>
      <w:r w:rsidRPr="006D47CF">
        <w:rPr>
          <w:rFonts w:ascii="Arial Narrow" w:hAnsi="Arial Narrow"/>
          <w:color w:val="0000CC"/>
          <w:w w:val="80"/>
          <w:sz w:val="20"/>
          <w:szCs w:val="20"/>
        </w:rPr>
        <w:t xml:space="preserve"> </w:t>
      </w:r>
      <w:hyperlink r:id="rId9">
        <w:r w:rsidRPr="006D47CF">
          <w:rPr>
            <w:rFonts w:ascii="Arial Narrow" w:hAnsi="Arial Narrow"/>
            <w:color w:val="0000CC"/>
            <w:w w:val="80"/>
            <w:sz w:val="20"/>
            <w:szCs w:val="20"/>
            <w:u w:val="single" w:color="0000CC"/>
          </w:rPr>
          <w:t>mlunge@mra.gov.pg</w:t>
        </w:r>
      </w:hyperlink>
    </w:p>
    <w:p w14:paraId="01EC16C0" w14:textId="77777777" w:rsidR="002E0C95" w:rsidRDefault="002E0C95" w:rsidP="002E0C95">
      <w:pPr>
        <w:pStyle w:val="BodyText"/>
        <w:spacing w:before="10"/>
        <w:rPr>
          <w:sz w:val="14"/>
        </w:rPr>
      </w:pPr>
    </w:p>
    <w:p w14:paraId="59317461" w14:textId="77777777" w:rsidR="002E0C95" w:rsidRPr="006D47CF" w:rsidRDefault="002E0C95" w:rsidP="002E0C95">
      <w:pPr>
        <w:pStyle w:val="BodyText"/>
        <w:spacing w:before="100"/>
        <w:ind w:left="112" w:right="128"/>
        <w:jc w:val="both"/>
        <w:rPr>
          <w:rFonts w:ascii="Arial Narrow" w:hAnsi="Arial Narrow"/>
          <w:sz w:val="20"/>
        </w:rPr>
      </w:pPr>
      <w:r w:rsidRPr="006D47CF">
        <w:rPr>
          <w:rFonts w:ascii="Arial Narrow" w:hAnsi="Arial Narrow"/>
          <w:w w:val="85"/>
          <w:sz w:val="20"/>
        </w:rPr>
        <w:t>The dynamic landscapes that hosts Papua New Guinea’s rich oil, gas and mineral fields is a result of its unique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geological heritage at the heart of the collision between the Australian Continental and the Pacific Oceanic plates.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Despite its promotion as the land of a million different stories which are reflections of the diverse cultures, an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appreciation of the landscape development and geological understanding has never been part of its conservation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approach</w:t>
      </w:r>
      <w:r w:rsidRPr="006D47CF">
        <w:rPr>
          <w:rFonts w:ascii="Arial Narrow" w:hAnsi="Arial Narrow"/>
          <w:spacing w:val="-10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and</w:t>
      </w:r>
      <w:r w:rsidRPr="006D47CF">
        <w:rPr>
          <w:rFonts w:ascii="Arial Narrow" w:hAnsi="Arial Narrow"/>
          <w:spacing w:val="-10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tourism</w:t>
      </w:r>
      <w:r w:rsidRPr="006D47CF">
        <w:rPr>
          <w:rFonts w:ascii="Arial Narrow" w:hAnsi="Arial Narrow"/>
          <w:spacing w:val="-10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promotion.</w:t>
      </w:r>
    </w:p>
    <w:p w14:paraId="594A82A8" w14:textId="77777777" w:rsidR="002E0C95" w:rsidRDefault="002E0C95" w:rsidP="002E0C95">
      <w:pPr>
        <w:pStyle w:val="BodyText"/>
        <w:spacing w:before="9"/>
        <w:rPr>
          <w:sz w:val="12"/>
        </w:rPr>
      </w:pPr>
    </w:p>
    <w:p w14:paraId="1A835A93" w14:textId="29BA0576" w:rsidR="002E0C95" w:rsidRPr="006D47CF" w:rsidRDefault="002E0C95" w:rsidP="002E0C95">
      <w:pPr>
        <w:pStyle w:val="BodyText"/>
        <w:spacing w:before="100"/>
        <w:ind w:left="4903" w:right="124"/>
        <w:jc w:val="both"/>
        <w:rPr>
          <w:rFonts w:ascii="Arial Narrow" w:hAnsi="Arial Narrow"/>
        </w:rPr>
      </w:pPr>
      <w:r w:rsidRPr="006D47CF">
        <w:rPr>
          <w:rFonts w:ascii="Arial Narrow" w:hAnsi="Arial Narrow"/>
          <w:noProof/>
          <w:sz w:val="20"/>
        </w:rPr>
        <w:drawing>
          <wp:anchor distT="0" distB="0" distL="0" distR="0" simplePos="0" relativeHeight="251664384" behindDoc="0" locked="0" layoutInCell="1" allowOverlap="1" wp14:anchorId="51821BCE" wp14:editId="2CD57FAB">
            <wp:simplePos x="0" y="0"/>
            <wp:positionH relativeFrom="page">
              <wp:posOffset>733425</wp:posOffset>
            </wp:positionH>
            <wp:positionV relativeFrom="paragraph">
              <wp:posOffset>128270</wp:posOffset>
            </wp:positionV>
            <wp:extent cx="2867025" cy="18573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945" cy="185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7CF">
        <w:rPr>
          <w:rFonts w:ascii="Arial Narrow" w:hAnsi="Arial Narrow"/>
          <w:w w:val="85"/>
          <w:sz w:val="20"/>
        </w:rPr>
        <w:t>Known</w:t>
      </w:r>
      <w:r w:rsidRPr="006D47CF">
        <w:rPr>
          <w:rFonts w:ascii="Arial Narrow" w:hAnsi="Arial Narrow"/>
          <w:w w:val="85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as the tourism of geology and landscape, geo-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tourism includes the biotic characteristics of the landscape</w:t>
      </w:r>
      <w:r w:rsidRPr="006D47CF">
        <w:rPr>
          <w:rFonts w:ascii="Arial Narrow" w:hAnsi="Arial Narrow"/>
          <w:spacing w:val="-49"/>
          <w:w w:val="85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such as flora and fauna (biodiversity), cultural features, non-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living and built areas while emphasizing more on the origins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 significance of</w:t>
      </w:r>
      <w:r w:rsidRPr="006D47CF">
        <w:rPr>
          <w:rFonts w:ascii="Arial Narrow" w:hAnsi="Arial Narrow"/>
          <w:spacing w:val="36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the geographical features or</w:t>
      </w:r>
      <w:r w:rsidRPr="006D47CF">
        <w:rPr>
          <w:rFonts w:ascii="Arial Narrow" w:hAnsi="Arial Narrow"/>
          <w:spacing w:val="37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geo-sites. It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is the geological landscapes that shape communities and its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 xml:space="preserve">residents and how they </w:t>
      </w:r>
      <w:r w:rsidR="008C3F1A" w:rsidRPr="006D47CF">
        <w:rPr>
          <w:rFonts w:ascii="Arial Narrow" w:hAnsi="Arial Narrow"/>
          <w:w w:val="85"/>
          <w:sz w:val="20"/>
        </w:rPr>
        <w:t>live;</w:t>
      </w:r>
      <w:r w:rsidRPr="006D47CF">
        <w:rPr>
          <w:rFonts w:ascii="Arial Narrow" w:hAnsi="Arial Narrow"/>
          <w:w w:val="85"/>
          <w:sz w:val="20"/>
        </w:rPr>
        <w:t xml:space="preserve"> hence, an appreciation for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science within host communities is created through geo-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tourism</w:t>
      </w:r>
      <w:r w:rsidRPr="006D47CF">
        <w:rPr>
          <w:rFonts w:ascii="Arial Narrow" w:hAnsi="Arial Narrow"/>
          <w:spacing w:val="-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initiatives.</w:t>
      </w:r>
    </w:p>
    <w:p w14:paraId="3C367053" w14:textId="3A10E9AF" w:rsidR="002E0C95" w:rsidRDefault="002E0C95" w:rsidP="002E0C95">
      <w:pPr>
        <w:pStyle w:val="BodyText"/>
        <w:rPr>
          <w:sz w:val="20"/>
        </w:rPr>
      </w:pPr>
    </w:p>
    <w:p w14:paraId="0F7FFF77" w14:textId="3D4D6383" w:rsidR="002E0C95" w:rsidRDefault="002E0C95" w:rsidP="002E0C95">
      <w:pPr>
        <w:pStyle w:val="BodyText"/>
        <w:rPr>
          <w:sz w:val="20"/>
        </w:rPr>
      </w:pPr>
    </w:p>
    <w:p w14:paraId="3C782D81" w14:textId="5CEF7EF1" w:rsidR="002E0C95" w:rsidRDefault="00D034F1" w:rsidP="00B909C9">
      <w:pPr>
        <w:pStyle w:val="BodyText"/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92D390" wp14:editId="4C2E9A47">
                <wp:simplePos x="0" y="0"/>
                <wp:positionH relativeFrom="column">
                  <wp:posOffset>513451</wp:posOffset>
                </wp:positionH>
                <wp:positionV relativeFrom="paragraph">
                  <wp:posOffset>33020</wp:posOffset>
                </wp:positionV>
                <wp:extent cx="5838825" cy="1583055"/>
                <wp:effectExtent l="0" t="1657350" r="0" b="1655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6074">
                          <a:off x="0" y="0"/>
                          <a:ext cx="583882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3927F" w14:textId="71268944" w:rsidR="00B909C9" w:rsidRPr="008C3F1A" w:rsidRDefault="00B909C9" w:rsidP="00B909C9">
                            <w:pPr>
                              <w:pStyle w:val="BodyText"/>
                              <w:tabs>
                                <w:tab w:val="left" w:pos="5460"/>
                              </w:tabs>
                              <w:jc w:val="center"/>
                              <w:rPr>
                                <w:b/>
                                <w:color w:val="F2DBDB" w:themeColor="accent2" w:themeTint="33"/>
                                <w:sz w:val="17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F1A">
                              <w:rPr>
                                <w:b/>
                                <w:color w:val="F2DBDB" w:themeColor="accent2" w:themeTint="33"/>
                                <w:sz w:val="17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45pt;margin-top:2.6pt;width:459.75pt;height:124.65pt;rotation:-2658496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" filled="f" stroked="f">
                <v:fill o:detectmouseclick="t"/>
                <v:textbox>
                  <w:txbxContent>
                    <w:p w14:paraId="2063927F" w14:textId="71268944" w:rsidR="00B909C9" w:rsidRPr="008C3F1A" w:rsidRDefault="00B909C9" w:rsidP="00B909C9">
                      <w:pPr>
                        <w:pStyle w:val="BodyText"/>
                        <w:tabs>
                          <w:tab w:val="left" w:pos="5460"/>
                        </w:tabs>
                        <w:jc w:val="center"/>
                        <w:rPr>
                          <w:b/>
                          <w:color w:val="F2DBDB" w:themeColor="accent2" w:themeTint="33"/>
                          <w:sz w:val="17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F1A">
                        <w:rPr>
                          <w:b/>
                          <w:color w:val="F2DBDB" w:themeColor="accent2" w:themeTint="33"/>
                          <w:sz w:val="17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B909C9">
        <w:tab/>
      </w:r>
    </w:p>
    <w:p w14:paraId="17891913" w14:textId="77777777" w:rsidR="006D47CF" w:rsidRDefault="006D47CF" w:rsidP="002E0C95">
      <w:pPr>
        <w:ind w:left="112" w:right="4688"/>
        <w:rPr>
          <w:rFonts w:ascii="Arial"/>
          <w:i/>
          <w:w w:val="80"/>
          <w:sz w:val="20"/>
        </w:rPr>
      </w:pPr>
    </w:p>
    <w:p w14:paraId="0FF0D561" w14:textId="77777777" w:rsidR="006D47CF" w:rsidRDefault="006D47CF" w:rsidP="002E0C95">
      <w:pPr>
        <w:ind w:left="112" w:right="4688"/>
        <w:rPr>
          <w:rFonts w:ascii="Arial"/>
          <w:i/>
          <w:w w:val="80"/>
          <w:sz w:val="20"/>
        </w:rPr>
      </w:pPr>
    </w:p>
    <w:p w14:paraId="69768D52" w14:textId="77777777" w:rsidR="002E0C95" w:rsidRPr="006D47CF" w:rsidRDefault="002E0C95" w:rsidP="002E0C95">
      <w:pPr>
        <w:ind w:left="112" w:right="4688"/>
        <w:rPr>
          <w:rFonts w:ascii="Arial Narrow" w:hAnsi="Arial Narrow"/>
          <w:i/>
          <w:sz w:val="20"/>
        </w:rPr>
      </w:pPr>
      <w:proofErr w:type="gramStart"/>
      <w:r w:rsidRPr="006D47CF">
        <w:rPr>
          <w:rFonts w:ascii="Arial Narrow" w:hAnsi="Arial Narrow"/>
          <w:i/>
          <w:w w:val="80"/>
          <w:sz w:val="20"/>
        </w:rPr>
        <w:t>Figure</w:t>
      </w:r>
      <w:r w:rsidRPr="006D47CF">
        <w:rPr>
          <w:rFonts w:ascii="Arial Narrow" w:hAnsi="Arial Narrow"/>
          <w:i/>
          <w:spacing w:val="12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1.</w:t>
      </w:r>
      <w:proofErr w:type="gramEnd"/>
      <w:r w:rsidRPr="006D47CF">
        <w:rPr>
          <w:rFonts w:ascii="Arial Narrow" w:hAnsi="Arial Narrow"/>
          <w:i/>
          <w:spacing w:val="10"/>
          <w:w w:val="80"/>
          <w:sz w:val="20"/>
        </w:rPr>
        <w:t xml:space="preserve"> </w:t>
      </w:r>
      <w:proofErr w:type="gramStart"/>
      <w:r w:rsidRPr="006D47CF">
        <w:rPr>
          <w:rFonts w:ascii="Arial Narrow" w:hAnsi="Arial Narrow"/>
          <w:i/>
          <w:w w:val="80"/>
          <w:sz w:val="20"/>
        </w:rPr>
        <w:t>Pacific</w:t>
      </w:r>
      <w:r w:rsidRPr="006D47CF">
        <w:rPr>
          <w:rFonts w:ascii="Arial Narrow" w:hAnsi="Arial Narrow"/>
          <w:i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Islands</w:t>
      </w:r>
      <w:r w:rsidRPr="006D47CF">
        <w:rPr>
          <w:rFonts w:ascii="Arial Narrow" w:hAnsi="Arial Narrow"/>
          <w:i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Volcanic</w:t>
      </w:r>
      <w:r w:rsidRPr="006D47CF">
        <w:rPr>
          <w:rFonts w:ascii="Arial Narrow" w:hAnsi="Arial Narrow"/>
          <w:i/>
          <w:spacing w:val="12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panoramic</w:t>
      </w:r>
      <w:r w:rsidRPr="006D47CF">
        <w:rPr>
          <w:rFonts w:ascii="Arial Narrow" w:hAnsi="Arial Narrow"/>
          <w:i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view;</w:t>
      </w:r>
      <w:r w:rsidRPr="006D47CF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a</w:t>
      </w:r>
      <w:r w:rsidRPr="006D47CF">
        <w:rPr>
          <w:rFonts w:ascii="Arial Narrow" w:hAnsi="Arial Narrow"/>
          <w:i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80"/>
          <w:sz w:val="20"/>
        </w:rPr>
        <w:t>tourism</w:t>
      </w:r>
      <w:r w:rsidRPr="006D47CF">
        <w:rPr>
          <w:rFonts w:ascii="Arial Narrow" w:hAnsi="Arial Narrow"/>
          <w:i/>
          <w:spacing w:val="-42"/>
          <w:w w:val="80"/>
          <w:sz w:val="20"/>
        </w:rPr>
        <w:t xml:space="preserve"> </w:t>
      </w:r>
      <w:r w:rsidRPr="006D47CF">
        <w:rPr>
          <w:rFonts w:ascii="Arial Narrow" w:hAnsi="Arial Narrow"/>
          <w:i/>
          <w:w w:val="95"/>
          <w:sz w:val="20"/>
        </w:rPr>
        <w:t>potential.</w:t>
      </w:r>
      <w:proofErr w:type="gramEnd"/>
    </w:p>
    <w:p w14:paraId="04186C5E" w14:textId="77777777" w:rsidR="002E0C95" w:rsidRDefault="002E0C95" w:rsidP="002E0C95">
      <w:pPr>
        <w:pStyle w:val="BodyText"/>
        <w:spacing w:before="5"/>
        <w:rPr>
          <w:rFonts w:ascii="Arial"/>
          <w:i/>
          <w:sz w:val="21"/>
        </w:rPr>
      </w:pPr>
    </w:p>
    <w:p w14:paraId="38020301" w14:textId="77777777" w:rsidR="002E0C95" w:rsidRPr="006D47CF" w:rsidRDefault="002E0C95" w:rsidP="006D47CF">
      <w:pPr>
        <w:pStyle w:val="BodyText"/>
        <w:ind w:left="112"/>
        <w:jc w:val="both"/>
        <w:rPr>
          <w:rFonts w:ascii="Arial Narrow" w:hAnsi="Arial Narrow"/>
          <w:sz w:val="20"/>
        </w:rPr>
      </w:pPr>
      <w:r w:rsidRPr="006D47CF">
        <w:rPr>
          <w:rFonts w:ascii="Arial Narrow" w:hAnsi="Arial Narrow"/>
          <w:w w:val="80"/>
          <w:sz w:val="20"/>
        </w:rPr>
        <w:t>Encompassing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the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global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aims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of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green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climate,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geo-tourism</w:t>
      </w:r>
      <w:r w:rsidRPr="006D47CF">
        <w:rPr>
          <w:rFonts w:ascii="Arial Narrow" w:hAnsi="Arial Narrow"/>
          <w:spacing w:val="10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initiative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resolves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this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locally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through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geo-conservation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strategy</w:t>
      </w:r>
      <w:r w:rsidRPr="006D47CF">
        <w:rPr>
          <w:rFonts w:ascii="Arial Narrow" w:hAnsi="Arial Narrow"/>
          <w:spacing w:val="2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within</w:t>
      </w:r>
      <w:r w:rsidRPr="006D47CF">
        <w:rPr>
          <w:rFonts w:ascii="Arial Narrow" w:hAnsi="Arial Narrow"/>
          <w:spacing w:val="2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the</w:t>
      </w:r>
      <w:r w:rsidRPr="006D47CF">
        <w:rPr>
          <w:rFonts w:ascii="Arial Narrow" w:hAnsi="Arial Narrow"/>
          <w:spacing w:val="2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environmental</w:t>
      </w:r>
      <w:r w:rsidRPr="006D47CF">
        <w:rPr>
          <w:rFonts w:ascii="Arial Narrow" w:hAnsi="Arial Narrow"/>
          <w:spacing w:val="22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conservation</w:t>
      </w:r>
      <w:r w:rsidRPr="006D47CF">
        <w:rPr>
          <w:rFonts w:ascii="Arial Narrow" w:hAnsi="Arial Narrow"/>
          <w:spacing w:val="2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approach</w:t>
      </w:r>
      <w:r w:rsidRPr="006D47CF">
        <w:rPr>
          <w:rFonts w:ascii="Arial Narrow" w:hAnsi="Arial Narrow"/>
          <w:spacing w:val="2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</w:t>
      </w:r>
      <w:r w:rsidRPr="006D47CF">
        <w:rPr>
          <w:rFonts w:ascii="Arial Narrow" w:hAnsi="Arial Narrow"/>
          <w:spacing w:val="2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as</w:t>
      </w:r>
      <w:r w:rsidRPr="006D47CF">
        <w:rPr>
          <w:rFonts w:ascii="Arial Narrow" w:hAnsi="Arial Narrow"/>
          <w:spacing w:val="23"/>
          <w:w w:val="80"/>
          <w:sz w:val="20"/>
        </w:rPr>
        <w:t xml:space="preserve"> </w:t>
      </w:r>
      <w:proofErr w:type="spellStart"/>
      <w:r w:rsidRPr="006D47CF">
        <w:rPr>
          <w:rFonts w:ascii="Arial Narrow" w:hAnsi="Arial Narrow"/>
          <w:w w:val="80"/>
          <w:sz w:val="20"/>
        </w:rPr>
        <w:t>geohazard</w:t>
      </w:r>
      <w:proofErr w:type="spellEnd"/>
      <w:r w:rsidRPr="006D47CF">
        <w:rPr>
          <w:rFonts w:ascii="Arial Narrow" w:hAnsi="Arial Narrow"/>
          <w:spacing w:val="1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awareness</w:t>
      </w:r>
      <w:r w:rsidRPr="006D47CF">
        <w:rPr>
          <w:rFonts w:ascii="Arial Narrow" w:hAnsi="Arial Narrow"/>
          <w:spacing w:val="1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strategy</w:t>
      </w:r>
      <w:r w:rsidRPr="006D47CF">
        <w:rPr>
          <w:rFonts w:ascii="Arial Narrow" w:hAnsi="Arial Narrow"/>
          <w:spacing w:val="2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for</w:t>
      </w:r>
      <w:r w:rsidRPr="006D47CF">
        <w:rPr>
          <w:rFonts w:ascii="Arial Narrow" w:hAnsi="Arial Narrow"/>
          <w:spacing w:val="2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development</w:t>
      </w:r>
      <w:r w:rsidRPr="006D47CF">
        <w:rPr>
          <w:rFonts w:ascii="Arial Narrow" w:hAnsi="Arial Narrow"/>
          <w:spacing w:val="20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plans.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proofErr w:type="spellStart"/>
      <w:r w:rsidRPr="006D47CF">
        <w:rPr>
          <w:rFonts w:ascii="Arial Narrow" w:hAnsi="Arial Narrow"/>
          <w:w w:val="85"/>
          <w:sz w:val="20"/>
        </w:rPr>
        <w:t>Geotourism</w:t>
      </w:r>
      <w:proofErr w:type="spellEnd"/>
      <w:r w:rsidRPr="006D47CF">
        <w:rPr>
          <w:rFonts w:ascii="Arial Narrow" w:hAnsi="Arial Narrow"/>
          <w:spacing w:val="38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can</w:t>
      </w:r>
      <w:r w:rsidRPr="006D47CF">
        <w:rPr>
          <w:rFonts w:ascii="Arial Narrow" w:hAnsi="Arial Narrow"/>
          <w:spacing w:val="39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also</w:t>
      </w:r>
      <w:r w:rsidRPr="006D47CF">
        <w:rPr>
          <w:rFonts w:ascii="Arial Narrow" w:hAnsi="Arial Narrow"/>
          <w:spacing w:val="40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be</w:t>
      </w:r>
      <w:r w:rsidRPr="006D47CF">
        <w:rPr>
          <w:rFonts w:ascii="Arial Narrow" w:hAnsi="Arial Narrow"/>
          <w:spacing w:val="44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incorporated</w:t>
      </w:r>
      <w:r w:rsidRPr="006D47CF">
        <w:rPr>
          <w:rFonts w:ascii="Arial Narrow" w:hAnsi="Arial Narrow"/>
          <w:spacing w:val="39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as</w:t>
      </w:r>
      <w:r w:rsidRPr="006D47CF">
        <w:rPr>
          <w:rFonts w:ascii="Arial Narrow" w:hAnsi="Arial Narrow"/>
          <w:spacing w:val="4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</w:t>
      </w:r>
      <w:r w:rsidRPr="006D47CF">
        <w:rPr>
          <w:rFonts w:ascii="Arial Narrow" w:hAnsi="Arial Narrow"/>
          <w:spacing w:val="40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mine</w:t>
      </w:r>
      <w:r w:rsidRPr="006D47CF">
        <w:rPr>
          <w:rFonts w:ascii="Arial Narrow" w:hAnsi="Arial Narrow"/>
          <w:spacing w:val="39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closure</w:t>
      </w:r>
      <w:r w:rsidRPr="006D47CF">
        <w:rPr>
          <w:rFonts w:ascii="Arial Narrow" w:hAnsi="Arial Narrow"/>
          <w:spacing w:val="40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and</w:t>
      </w:r>
      <w:r w:rsidRPr="006D47CF">
        <w:rPr>
          <w:rFonts w:ascii="Arial Narrow" w:hAnsi="Arial Narrow"/>
          <w:spacing w:val="40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rehabilitation</w:t>
      </w:r>
      <w:r w:rsidRPr="006D47CF">
        <w:rPr>
          <w:rFonts w:ascii="Arial Narrow" w:hAnsi="Arial Narrow"/>
          <w:spacing w:val="45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measure</w:t>
      </w:r>
      <w:r w:rsidRPr="006D47CF">
        <w:rPr>
          <w:rFonts w:ascii="Arial Narrow" w:hAnsi="Arial Narrow"/>
          <w:spacing w:val="40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to</w:t>
      </w:r>
      <w:r w:rsidRPr="006D47CF">
        <w:rPr>
          <w:rFonts w:ascii="Arial Narrow" w:hAnsi="Arial Narrow"/>
          <w:spacing w:val="44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promote</w:t>
      </w:r>
      <w:r w:rsidRPr="006D47CF">
        <w:rPr>
          <w:rFonts w:ascii="Arial Narrow" w:hAnsi="Arial Narrow"/>
          <w:spacing w:val="39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environmental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sustainability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while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preserving</w:t>
      </w:r>
      <w:r w:rsidRPr="006D47CF">
        <w:rPr>
          <w:rFonts w:ascii="Arial Narrow" w:hAnsi="Arial Narrow"/>
          <w:spacing w:val="2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certain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mining</w:t>
      </w:r>
      <w:r w:rsidRPr="006D47CF">
        <w:rPr>
          <w:rFonts w:ascii="Arial Narrow" w:hAnsi="Arial Narrow"/>
          <w:spacing w:val="2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landscapes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for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tourism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engagement and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geoscience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education.</w:t>
      </w:r>
    </w:p>
    <w:p w14:paraId="403A0153" w14:textId="77777777" w:rsidR="002E0C95" w:rsidRPr="006D47CF" w:rsidRDefault="002E0C95" w:rsidP="006D47CF">
      <w:pPr>
        <w:pStyle w:val="BodyText"/>
        <w:spacing w:before="9"/>
        <w:jc w:val="both"/>
        <w:rPr>
          <w:rFonts w:ascii="Arial Narrow" w:hAnsi="Arial Narrow"/>
          <w:sz w:val="20"/>
        </w:rPr>
      </w:pPr>
    </w:p>
    <w:p w14:paraId="0C519D54" w14:textId="77777777" w:rsidR="002E0C95" w:rsidRPr="006D47CF" w:rsidRDefault="002E0C95" w:rsidP="006D47CF">
      <w:pPr>
        <w:pStyle w:val="BodyText"/>
        <w:ind w:left="112" w:right="128"/>
        <w:jc w:val="both"/>
        <w:rPr>
          <w:rFonts w:ascii="Arial Narrow" w:hAnsi="Arial Narrow"/>
          <w:sz w:val="20"/>
        </w:rPr>
      </w:pPr>
      <w:r w:rsidRPr="006D47CF">
        <w:rPr>
          <w:rFonts w:ascii="Arial Narrow" w:hAnsi="Arial Narrow"/>
          <w:spacing w:val="-1"/>
          <w:w w:val="85"/>
          <w:sz w:val="20"/>
        </w:rPr>
        <w:t xml:space="preserve">While, Pacific Tourism </w:t>
      </w:r>
      <w:proofErr w:type="spellStart"/>
      <w:r w:rsidRPr="006D47CF">
        <w:rPr>
          <w:rFonts w:ascii="Arial Narrow" w:hAnsi="Arial Narrow"/>
          <w:spacing w:val="-1"/>
          <w:w w:val="85"/>
          <w:sz w:val="20"/>
        </w:rPr>
        <w:t>Organisation</w:t>
      </w:r>
      <w:proofErr w:type="spellEnd"/>
      <w:r w:rsidRPr="006D47CF">
        <w:rPr>
          <w:rFonts w:ascii="Arial Narrow" w:hAnsi="Arial Narrow"/>
          <w:spacing w:val="-1"/>
          <w:w w:val="85"/>
          <w:sz w:val="20"/>
        </w:rPr>
        <w:t xml:space="preserve"> (SPTO), Pacific Community </w:t>
      </w:r>
      <w:r w:rsidRPr="006D47CF">
        <w:rPr>
          <w:rFonts w:ascii="Arial Narrow" w:hAnsi="Arial Narrow"/>
          <w:w w:val="85"/>
          <w:sz w:val="20"/>
        </w:rPr>
        <w:t>(SPC) and United Nations Educational Scientific and</w:t>
      </w:r>
      <w:r w:rsidRPr="006D47CF">
        <w:rPr>
          <w:rFonts w:ascii="Arial Narrow" w:hAnsi="Arial Narrow"/>
          <w:spacing w:val="-49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 xml:space="preserve">Cultural </w:t>
      </w:r>
      <w:proofErr w:type="spellStart"/>
      <w:r w:rsidRPr="006D47CF">
        <w:rPr>
          <w:rFonts w:ascii="Arial Narrow" w:hAnsi="Arial Narrow"/>
          <w:w w:val="85"/>
          <w:sz w:val="20"/>
        </w:rPr>
        <w:t>Organisation</w:t>
      </w:r>
      <w:proofErr w:type="spellEnd"/>
      <w:r w:rsidRPr="006D47CF">
        <w:rPr>
          <w:rFonts w:ascii="Arial Narrow" w:hAnsi="Arial Narrow"/>
          <w:w w:val="85"/>
          <w:sz w:val="20"/>
        </w:rPr>
        <w:t xml:space="preserve"> (UNESCO) have partnered to support tourism recovery with the establishment of </w:t>
      </w:r>
      <w:proofErr w:type="spellStart"/>
      <w:r w:rsidRPr="006D47CF">
        <w:rPr>
          <w:rFonts w:ascii="Arial Narrow" w:hAnsi="Arial Narrow"/>
          <w:w w:val="85"/>
          <w:sz w:val="20"/>
        </w:rPr>
        <w:t>geoparks</w:t>
      </w:r>
      <w:proofErr w:type="spellEnd"/>
      <w:r w:rsidRPr="006D47CF">
        <w:rPr>
          <w:rFonts w:ascii="Arial Narrow" w:hAnsi="Arial Narrow"/>
          <w:w w:val="85"/>
          <w:sz w:val="20"/>
        </w:rPr>
        <w:t xml:space="preserve"> on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5"/>
          <w:sz w:val="20"/>
        </w:rPr>
        <w:t>existing ecotourism sites in Fiji, Tuvalu, Samoa and Vanuatu, Papua New Guinea through the Mineral Resources</w:t>
      </w:r>
      <w:r w:rsidRPr="006D47CF">
        <w:rPr>
          <w:rFonts w:ascii="Arial Narrow" w:hAnsi="Arial Narrow"/>
          <w:spacing w:val="1"/>
          <w:w w:val="85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 xml:space="preserve">Authority’s Geological Survey Division (MRA-GSD) has formed domestic collaborations to develop </w:t>
      </w:r>
      <w:proofErr w:type="spellStart"/>
      <w:r w:rsidRPr="006D47CF">
        <w:rPr>
          <w:rFonts w:ascii="Arial Narrow" w:hAnsi="Arial Narrow"/>
          <w:w w:val="80"/>
          <w:sz w:val="20"/>
        </w:rPr>
        <w:t>geotourism</w:t>
      </w:r>
      <w:proofErr w:type="spellEnd"/>
      <w:r w:rsidRPr="006D47CF">
        <w:rPr>
          <w:rFonts w:ascii="Arial Narrow" w:hAnsi="Arial Narrow"/>
          <w:w w:val="80"/>
          <w:sz w:val="20"/>
        </w:rPr>
        <w:t xml:space="preserve"> products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spacing w:val="-1"/>
          <w:w w:val="85"/>
          <w:sz w:val="20"/>
        </w:rPr>
        <w:t xml:space="preserve">ranging from tourism attractions, educational </w:t>
      </w:r>
      <w:r w:rsidRPr="006D47CF">
        <w:rPr>
          <w:rFonts w:ascii="Arial Narrow" w:hAnsi="Arial Narrow"/>
          <w:w w:val="85"/>
          <w:sz w:val="20"/>
        </w:rPr>
        <w:t>opportunities including geoscience research and conservation for better</w:t>
      </w:r>
      <w:r w:rsidRPr="006D47CF">
        <w:rPr>
          <w:rFonts w:ascii="Arial Narrow" w:hAnsi="Arial Narrow"/>
          <w:spacing w:val="-49"/>
          <w:w w:val="85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appreciation</w:t>
      </w:r>
      <w:r w:rsidRPr="006D47CF">
        <w:rPr>
          <w:rFonts w:ascii="Arial Narrow" w:hAnsi="Arial Narrow"/>
          <w:spacing w:val="-10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of</w:t>
      </w:r>
      <w:r w:rsidRPr="006D47CF">
        <w:rPr>
          <w:rFonts w:ascii="Arial Narrow" w:hAnsi="Arial Narrow"/>
          <w:spacing w:val="-12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our</w:t>
      </w:r>
      <w:r w:rsidRPr="006D47CF">
        <w:rPr>
          <w:rFonts w:ascii="Arial Narrow" w:hAnsi="Arial Narrow"/>
          <w:spacing w:val="-7"/>
          <w:w w:val="90"/>
          <w:sz w:val="20"/>
        </w:rPr>
        <w:t xml:space="preserve"> </w:t>
      </w:r>
      <w:r w:rsidRPr="006D47CF">
        <w:rPr>
          <w:rFonts w:ascii="Arial Narrow" w:hAnsi="Arial Narrow"/>
          <w:w w:val="90"/>
          <w:sz w:val="20"/>
        </w:rPr>
        <w:t>environment.</w:t>
      </w:r>
    </w:p>
    <w:p w14:paraId="320D60A1" w14:textId="77777777" w:rsidR="002E0C95" w:rsidRDefault="002E0C95" w:rsidP="002E0C95">
      <w:pPr>
        <w:pStyle w:val="BodyText"/>
        <w:rPr>
          <w:sz w:val="24"/>
        </w:rPr>
      </w:pPr>
    </w:p>
    <w:p w14:paraId="4640D468" w14:textId="77777777" w:rsidR="002E0C95" w:rsidRDefault="002E0C95" w:rsidP="002E0C95">
      <w:pPr>
        <w:pStyle w:val="BodyText"/>
        <w:spacing w:before="8"/>
        <w:rPr>
          <w:sz w:val="19"/>
        </w:rPr>
      </w:pPr>
    </w:p>
    <w:p w14:paraId="40218468" w14:textId="3CE474B3" w:rsidR="002E0C95" w:rsidRPr="006D47CF" w:rsidRDefault="002E0C95" w:rsidP="002E0C95">
      <w:pPr>
        <w:pStyle w:val="BodyText"/>
        <w:ind w:left="112"/>
        <w:jc w:val="both"/>
        <w:rPr>
          <w:rFonts w:ascii="Arial Narrow" w:hAnsi="Arial Narrow"/>
        </w:rPr>
      </w:pPr>
      <w:r w:rsidRPr="006D47CF">
        <w:rPr>
          <w:rFonts w:ascii="Arial Narrow" w:hAnsi="Arial Narrow"/>
          <w:b/>
          <w:w w:val="80"/>
        </w:rPr>
        <w:t>Keywords:</w:t>
      </w:r>
      <w:r w:rsidRPr="006D47CF">
        <w:rPr>
          <w:rFonts w:ascii="Arial Narrow" w:hAnsi="Arial Narrow"/>
          <w:b/>
          <w:spacing w:val="16"/>
          <w:w w:val="8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Geoscience,</w:t>
      </w:r>
      <w:r w:rsidRPr="00C94C8B">
        <w:rPr>
          <w:rFonts w:ascii="Arial Narrow" w:hAnsi="Arial Narrow"/>
          <w:spacing w:val="10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Geo-tourism,</w:t>
      </w:r>
      <w:r w:rsidRPr="00C94C8B">
        <w:rPr>
          <w:rFonts w:ascii="Arial Narrow" w:hAnsi="Arial Narrow"/>
          <w:spacing w:val="10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Geo-conservation,</w:t>
      </w:r>
      <w:r w:rsidRPr="00C94C8B">
        <w:rPr>
          <w:rFonts w:ascii="Arial Narrow" w:hAnsi="Arial Narrow"/>
          <w:spacing w:val="10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Papua</w:t>
      </w:r>
      <w:r w:rsidRPr="00C94C8B">
        <w:rPr>
          <w:rFonts w:ascii="Arial Narrow" w:hAnsi="Arial Narrow"/>
          <w:spacing w:val="13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New</w:t>
      </w:r>
      <w:r w:rsidRPr="00C94C8B">
        <w:rPr>
          <w:rFonts w:ascii="Arial Narrow" w:hAnsi="Arial Narrow"/>
          <w:spacing w:val="12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Guinea,</w:t>
      </w:r>
      <w:r w:rsidRPr="00C94C8B">
        <w:rPr>
          <w:rFonts w:ascii="Arial Narrow" w:hAnsi="Arial Narrow"/>
          <w:spacing w:val="17"/>
          <w:w w:val="80"/>
          <w:sz w:val="20"/>
        </w:rPr>
        <w:t xml:space="preserve"> </w:t>
      </w:r>
      <w:r w:rsidRPr="00C94C8B">
        <w:rPr>
          <w:rFonts w:ascii="Arial Narrow" w:hAnsi="Arial Narrow"/>
          <w:w w:val="80"/>
          <w:sz w:val="20"/>
        </w:rPr>
        <w:t>Pacific</w:t>
      </w:r>
    </w:p>
    <w:p w14:paraId="60E14F76" w14:textId="77777777" w:rsidR="002E0C95" w:rsidRDefault="002E0C95" w:rsidP="002E0C95">
      <w:pPr>
        <w:pStyle w:val="BodyText"/>
        <w:rPr>
          <w:sz w:val="24"/>
        </w:rPr>
      </w:pPr>
    </w:p>
    <w:p w14:paraId="69451F29" w14:textId="77777777" w:rsidR="002E0C95" w:rsidRPr="006D47CF" w:rsidRDefault="002E0C95" w:rsidP="002E0C95">
      <w:pPr>
        <w:spacing w:before="182"/>
        <w:ind w:firstLine="112"/>
        <w:rPr>
          <w:rFonts w:ascii="Arial Narrow" w:hAnsi="Arial Narrow"/>
          <w:b/>
          <w:sz w:val="24"/>
        </w:rPr>
      </w:pPr>
      <w:r w:rsidRPr="006D47CF">
        <w:rPr>
          <w:rFonts w:ascii="Arial Narrow" w:hAnsi="Arial Narrow"/>
          <w:b/>
          <w:w w:val="90"/>
          <w:sz w:val="24"/>
        </w:rPr>
        <w:t>References</w:t>
      </w:r>
    </w:p>
    <w:p w14:paraId="14CBA560" w14:textId="77777777" w:rsidR="002E0C95" w:rsidRPr="006D47CF" w:rsidRDefault="002E0C95" w:rsidP="002E0C95">
      <w:pPr>
        <w:spacing w:before="157"/>
        <w:ind w:left="832" w:right="623" w:hanging="720"/>
        <w:rPr>
          <w:rFonts w:ascii="Arial Narrow" w:hAnsi="Arial Narrow"/>
          <w:sz w:val="20"/>
        </w:rPr>
      </w:pPr>
      <w:r w:rsidRPr="006D47CF">
        <w:rPr>
          <w:rFonts w:ascii="Arial Narrow" w:hAnsi="Arial Narrow"/>
          <w:w w:val="80"/>
          <w:sz w:val="20"/>
        </w:rPr>
        <w:t>Hall,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R.,</w:t>
      </w:r>
      <w:r w:rsidRPr="006D47CF">
        <w:rPr>
          <w:rFonts w:ascii="Arial Narrow" w:hAnsi="Arial Narrow"/>
          <w:spacing w:val="1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2002.</w:t>
      </w:r>
      <w:r w:rsidRPr="006D47CF">
        <w:rPr>
          <w:rFonts w:ascii="Arial Narrow" w:hAnsi="Arial Narrow"/>
          <w:spacing w:val="14"/>
          <w:w w:val="80"/>
          <w:sz w:val="20"/>
        </w:rPr>
        <w:t xml:space="preserve"> </w:t>
      </w:r>
      <w:proofErr w:type="spellStart"/>
      <w:r w:rsidRPr="006D47CF">
        <w:rPr>
          <w:rFonts w:ascii="Arial Narrow" w:hAnsi="Arial Narrow"/>
          <w:w w:val="80"/>
          <w:sz w:val="20"/>
        </w:rPr>
        <w:t>Cenozoic</w:t>
      </w:r>
      <w:proofErr w:type="spellEnd"/>
      <w:r w:rsidRPr="006D47CF">
        <w:rPr>
          <w:rFonts w:ascii="Arial Narrow" w:hAnsi="Arial Narrow"/>
          <w:spacing w:val="1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geological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</w:t>
      </w:r>
      <w:r w:rsidRPr="006D47CF">
        <w:rPr>
          <w:rFonts w:ascii="Arial Narrow" w:hAnsi="Arial Narrow"/>
          <w:spacing w:val="1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plate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tectonic</w:t>
      </w:r>
      <w:r w:rsidRPr="006D47CF">
        <w:rPr>
          <w:rFonts w:ascii="Arial Narrow" w:hAnsi="Arial Narrow"/>
          <w:spacing w:val="1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evolution</w:t>
      </w:r>
      <w:r w:rsidRPr="006D47CF">
        <w:rPr>
          <w:rFonts w:ascii="Arial Narrow" w:hAnsi="Arial Narrow"/>
          <w:spacing w:val="1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of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South-east</w:t>
      </w:r>
      <w:r w:rsidRPr="006D47CF">
        <w:rPr>
          <w:rFonts w:ascii="Arial Narrow" w:hAnsi="Arial Narrow"/>
          <w:spacing w:val="1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Asia</w:t>
      </w:r>
      <w:r w:rsidRPr="006D47CF">
        <w:rPr>
          <w:rFonts w:ascii="Arial Narrow" w:hAnsi="Arial Narrow"/>
          <w:spacing w:val="1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the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South-west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Pacific: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computer-</w:t>
      </w:r>
      <w:r w:rsidRPr="006D47CF">
        <w:rPr>
          <w:rFonts w:ascii="Arial Narrow" w:hAnsi="Arial Narrow"/>
          <w:spacing w:val="1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based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reconstructions,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model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 animations.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proofErr w:type="gramStart"/>
      <w:r w:rsidRPr="006D47CF">
        <w:rPr>
          <w:rFonts w:ascii="Arial Narrow" w:hAnsi="Arial Narrow"/>
          <w:w w:val="80"/>
          <w:sz w:val="20"/>
        </w:rPr>
        <w:t>Journal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of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Asian Earth</w:t>
      </w:r>
      <w:r w:rsidRPr="006D47CF">
        <w:rPr>
          <w:rFonts w:ascii="Arial Narrow" w:hAnsi="Arial Narrow"/>
          <w:spacing w:val="6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Sciences,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v 20,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</w:t>
      </w:r>
      <w:r w:rsidRPr="006D47CF">
        <w:rPr>
          <w:rFonts w:ascii="Arial Narrow" w:hAnsi="Arial Narrow"/>
          <w:spacing w:val="5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353-431.</w:t>
      </w:r>
      <w:proofErr w:type="gramEnd"/>
    </w:p>
    <w:p w14:paraId="63940939" w14:textId="77777777" w:rsidR="002E0C95" w:rsidRPr="006D47CF" w:rsidRDefault="002E0C95" w:rsidP="002E0C95">
      <w:pPr>
        <w:pStyle w:val="BodyText"/>
        <w:spacing w:before="7"/>
        <w:rPr>
          <w:rFonts w:ascii="Arial Narrow" w:hAnsi="Arial Narrow"/>
          <w:sz w:val="17"/>
        </w:rPr>
      </w:pPr>
    </w:p>
    <w:p w14:paraId="263B704D" w14:textId="06283CF6" w:rsidR="007E403D" w:rsidRDefault="002E0C95" w:rsidP="006E521B">
      <w:pPr>
        <w:ind w:left="112"/>
        <w:jc w:val="both"/>
        <w:rPr>
          <w:rFonts w:ascii="Arial Narrow" w:eastAsia="Times New Roman" w:hAnsi="Arial Narrow" w:cs="Tahoma"/>
        </w:rPr>
      </w:pPr>
      <w:proofErr w:type="gramStart"/>
      <w:r w:rsidRPr="006D47CF">
        <w:rPr>
          <w:rFonts w:ascii="Arial Narrow" w:hAnsi="Arial Narrow"/>
          <w:w w:val="80"/>
          <w:sz w:val="20"/>
        </w:rPr>
        <w:t>Deer,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W.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A.,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Howie,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R.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A.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and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proofErr w:type="spellStart"/>
      <w:r w:rsidRPr="006D47CF">
        <w:rPr>
          <w:rFonts w:ascii="Arial Narrow" w:hAnsi="Arial Narrow"/>
          <w:w w:val="80"/>
          <w:sz w:val="20"/>
        </w:rPr>
        <w:t>Zussman</w:t>
      </w:r>
      <w:proofErr w:type="spellEnd"/>
      <w:r w:rsidRPr="006D47CF">
        <w:rPr>
          <w:rFonts w:ascii="Arial Narrow" w:hAnsi="Arial Narrow"/>
          <w:w w:val="80"/>
          <w:sz w:val="20"/>
        </w:rPr>
        <w:t>,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J.,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1962.</w:t>
      </w:r>
      <w:proofErr w:type="gramEnd"/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proofErr w:type="gramStart"/>
      <w:r w:rsidRPr="006D47CF">
        <w:rPr>
          <w:rFonts w:ascii="Arial Narrow" w:hAnsi="Arial Narrow"/>
          <w:w w:val="80"/>
          <w:sz w:val="20"/>
        </w:rPr>
        <w:t>Rock-Forming</w:t>
      </w:r>
      <w:r w:rsidRPr="006D47CF">
        <w:rPr>
          <w:rFonts w:ascii="Arial Narrow" w:hAnsi="Arial Narrow"/>
          <w:spacing w:val="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Minerals,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Volume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l.</w:t>
      </w:r>
      <w:r w:rsidRPr="006D47CF">
        <w:rPr>
          <w:rFonts w:ascii="Arial Narrow" w:hAnsi="Arial Narrow"/>
          <w:spacing w:val="13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Longmans,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Green</w:t>
      </w:r>
      <w:r w:rsidRPr="006D47CF">
        <w:rPr>
          <w:rFonts w:ascii="Arial Narrow" w:hAnsi="Arial Narrow"/>
          <w:spacing w:val="10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&amp;</w:t>
      </w:r>
      <w:r w:rsidRPr="006D47CF">
        <w:rPr>
          <w:rFonts w:ascii="Arial Narrow" w:hAnsi="Arial Narrow"/>
          <w:spacing w:val="4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Co.,</w:t>
      </w:r>
      <w:r w:rsidRPr="006D47CF">
        <w:rPr>
          <w:rFonts w:ascii="Arial Narrow" w:hAnsi="Arial Narrow"/>
          <w:spacing w:val="8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London</w:t>
      </w:r>
      <w:r w:rsidRPr="006D47CF">
        <w:rPr>
          <w:rFonts w:ascii="Arial Narrow" w:hAnsi="Arial Narrow"/>
          <w:spacing w:val="9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(UK),</w:t>
      </w:r>
      <w:r w:rsidRPr="006D47CF">
        <w:rPr>
          <w:rFonts w:ascii="Arial Narrow" w:hAnsi="Arial Narrow"/>
          <w:spacing w:val="7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371</w:t>
      </w:r>
      <w:r w:rsidRPr="006D47CF">
        <w:rPr>
          <w:rFonts w:ascii="Arial Narrow" w:hAnsi="Arial Narrow"/>
          <w:spacing w:val="10"/>
          <w:w w:val="80"/>
          <w:sz w:val="20"/>
        </w:rPr>
        <w:t xml:space="preserve"> </w:t>
      </w:r>
      <w:r w:rsidRPr="006D47CF">
        <w:rPr>
          <w:rFonts w:ascii="Arial Narrow" w:hAnsi="Arial Narrow"/>
          <w:w w:val="80"/>
          <w:sz w:val="20"/>
        </w:rPr>
        <w:t>p.</w:t>
      </w:r>
      <w:proofErr w:type="gramEnd"/>
    </w:p>
    <w:p w14:paraId="51500114" w14:textId="77777777" w:rsidR="007E403D" w:rsidRDefault="007E403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05464492" w14:textId="77777777" w:rsidR="00F96C1D" w:rsidRDefault="00F96C1D" w:rsidP="0062778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sectPr w:rsidR="00F96C1D" w:rsidSect="00A05C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60C5" w14:textId="77777777" w:rsidR="00653749" w:rsidRDefault="00653749" w:rsidP="00A05C67">
      <w:pPr>
        <w:spacing w:after="0" w:line="240" w:lineRule="auto"/>
      </w:pPr>
      <w:r>
        <w:separator/>
      </w:r>
    </w:p>
  </w:endnote>
  <w:endnote w:type="continuationSeparator" w:id="0">
    <w:p w14:paraId="65BAD958" w14:textId="77777777" w:rsidR="00653749" w:rsidRDefault="00653749" w:rsidP="00A0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E4E7" w14:textId="77777777" w:rsidR="002E0C95" w:rsidRDefault="002E0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16"/>
        <w:szCs w:val="16"/>
      </w:rPr>
      <w:id w:val="-3413252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0C3288" w14:textId="77777777" w:rsidR="0021201B" w:rsidRPr="00A05C67" w:rsidRDefault="0021201B" w:rsidP="00FE5489">
            <w:pPr>
              <w:pStyle w:val="Footer"/>
              <w:tabs>
                <w:tab w:val="clear" w:pos="9026"/>
                <w:tab w:val="right" w:pos="9720"/>
              </w:tabs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  <w:r w:rsidRPr="00A05C67">
              <w:rPr>
                <w:rFonts w:ascii="Arial Narrow" w:hAnsi="Arial Narrow"/>
                <w:b/>
                <w:sz w:val="16"/>
                <w:szCs w:val="16"/>
              </w:rPr>
              <w:t xml:space="preserve"> Page </w: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27DD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A05C67">
              <w:rPr>
                <w:rFonts w:ascii="Arial Narrow" w:hAnsi="Arial Narrow"/>
                <w:b/>
                <w:sz w:val="16"/>
                <w:szCs w:val="16"/>
              </w:rPr>
              <w:t xml:space="preserve"> of </w: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27DD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A05C6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FB8C49" w14:textId="77777777" w:rsidR="0021201B" w:rsidRDefault="00212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B3A5" w14:textId="77777777" w:rsidR="002E0C95" w:rsidRDefault="002E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3E68D" w14:textId="77777777" w:rsidR="00653749" w:rsidRDefault="00653749" w:rsidP="00A05C67">
      <w:pPr>
        <w:spacing w:after="0" w:line="240" w:lineRule="auto"/>
      </w:pPr>
      <w:r>
        <w:separator/>
      </w:r>
    </w:p>
  </w:footnote>
  <w:footnote w:type="continuationSeparator" w:id="0">
    <w:p w14:paraId="4BCDD617" w14:textId="77777777" w:rsidR="00653749" w:rsidRDefault="00653749" w:rsidP="00A0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99F8" w14:textId="7EE90230" w:rsidR="002E0C95" w:rsidRDefault="002E0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B8A0" w14:textId="4C05DC21" w:rsidR="0021201B" w:rsidRDefault="0021201B">
    <w:pPr>
      <w:pStyle w:val="Header"/>
    </w:pPr>
    <w: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4222" w14:textId="4F9414A6" w:rsidR="002E0C95" w:rsidRDefault="002E0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80C"/>
    <w:multiLevelType w:val="hybridMultilevel"/>
    <w:tmpl w:val="7970315C"/>
    <w:lvl w:ilvl="0" w:tplc="1656361E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A6110"/>
    <w:multiLevelType w:val="multilevel"/>
    <w:tmpl w:val="DE04F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14424D"/>
    <w:multiLevelType w:val="hybridMultilevel"/>
    <w:tmpl w:val="9ED4CE90"/>
    <w:lvl w:ilvl="0" w:tplc="56DA7DAC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947E7"/>
    <w:multiLevelType w:val="hybridMultilevel"/>
    <w:tmpl w:val="D03C02A0"/>
    <w:lvl w:ilvl="0" w:tplc="88989BDC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66509"/>
    <w:multiLevelType w:val="hybridMultilevel"/>
    <w:tmpl w:val="C876D872"/>
    <w:lvl w:ilvl="0" w:tplc="2AD0C0A4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C90611"/>
    <w:multiLevelType w:val="hybridMultilevel"/>
    <w:tmpl w:val="156AE552"/>
    <w:lvl w:ilvl="0" w:tplc="B38CB8DA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5340A"/>
    <w:multiLevelType w:val="hybridMultilevel"/>
    <w:tmpl w:val="D9761A96"/>
    <w:lvl w:ilvl="0" w:tplc="A9C683FC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54B23"/>
    <w:multiLevelType w:val="multilevel"/>
    <w:tmpl w:val="7DEE996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>
    <w:nsid w:val="498708BA"/>
    <w:multiLevelType w:val="hybridMultilevel"/>
    <w:tmpl w:val="B4849D04"/>
    <w:lvl w:ilvl="0" w:tplc="CF00C3E4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1F107D"/>
    <w:multiLevelType w:val="hybridMultilevel"/>
    <w:tmpl w:val="A0C8A6D4"/>
    <w:lvl w:ilvl="0" w:tplc="37DEB3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C2905"/>
    <w:multiLevelType w:val="hybridMultilevel"/>
    <w:tmpl w:val="C7AA7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76A9"/>
    <w:multiLevelType w:val="hybridMultilevel"/>
    <w:tmpl w:val="ED347A7C"/>
    <w:lvl w:ilvl="0" w:tplc="BB58910C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E52505"/>
    <w:multiLevelType w:val="hybridMultilevel"/>
    <w:tmpl w:val="7616B6D2"/>
    <w:lvl w:ilvl="0" w:tplc="D7741BBC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63290"/>
    <w:multiLevelType w:val="hybridMultilevel"/>
    <w:tmpl w:val="7C24E5A6"/>
    <w:lvl w:ilvl="0" w:tplc="3F18F04E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DE1A0C"/>
    <w:multiLevelType w:val="hybridMultilevel"/>
    <w:tmpl w:val="207477FA"/>
    <w:lvl w:ilvl="0" w:tplc="E05841C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1E65"/>
    <w:multiLevelType w:val="hybridMultilevel"/>
    <w:tmpl w:val="6C58CD20"/>
    <w:lvl w:ilvl="0" w:tplc="1B5022E0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97B09"/>
    <w:multiLevelType w:val="hybridMultilevel"/>
    <w:tmpl w:val="4B4066EC"/>
    <w:lvl w:ilvl="0" w:tplc="66AC6A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67"/>
    <w:rsid w:val="000017D8"/>
    <w:rsid w:val="000125A4"/>
    <w:rsid w:val="00012EA2"/>
    <w:rsid w:val="000259BD"/>
    <w:rsid w:val="00034763"/>
    <w:rsid w:val="000403C8"/>
    <w:rsid w:val="000403D1"/>
    <w:rsid w:val="00040D36"/>
    <w:rsid w:val="00044F83"/>
    <w:rsid w:val="00050A9D"/>
    <w:rsid w:val="00054703"/>
    <w:rsid w:val="00054844"/>
    <w:rsid w:val="00056341"/>
    <w:rsid w:val="00063F9B"/>
    <w:rsid w:val="000707BD"/>
    <w:rsid w:val="00070C52"/>
    <w:rsid w:val="0007241F"/>
    <w:rsid w:val="000765C6"/>
    <w:rsid w:val="00080B29"/>
    <w:rsid w:val="00081990"/>
    <w:rsid w:val="000950BD"/>
    <w:rsid w:val="000A1199"/>
    <w:rsid w:val="000A2849"/>
    <w:rsid w:val="000A74F8"/>
    <w:rsid w:val="000A7783"/>
    <w:rsid w:val="000B031F"/>
    <w:rsid w:val="000C61A3"/>
    <w:rsid w:val="000E0FA3"/>
    <w:rsid w:val="000F2CC4"/>
    <w:rsid w:val="00101595"/>
    <w:rsid w:val="00103E75"/>
    <w:rsid w:val="00110311"/>
    <w:rsid w:val="001113F4"/>
    <w:rsid w:val="001160CA"/>
    <w:rsid w:val="00121957"/>
    <w:rsid w:val="00140F13"/>
    <w:rsid w:val="00152C16"/>
    <w:rsid w:val="00160124"/>
    <w:rsid w:val="00160569"/>
    <w:rsid w:val="00161ED3"/>
    <w:rsid w:val="00165D32"/>
    <w:rsid w:val="001660C1"/>
    <w:rsid w:val="00167DC9"/>
    <w:rsid w:val="00174A06"/>
    <w:rsid w:val="00175D04"/>
    <w:rsid w:val="001853E3"/>
    <w:rsid w:val="00185E47"/>
    <w:rsid w:val="001932CF"/>
    <w:rsid w:val="00196F1D"/>
    <w:rsid w:val="001A0CDF"/>
    <w:rsid w:val="001C0641"/>
    <w:rsid w:val="001C30C5"/>
    <w:rsid w:val="001C37E7"/>
    <w:rsid w:val="001E4024"/>
    <w:rsid w:val="001E40B7"/>
    <w:rsid w:val="00200A71"/>
    <w:rsid w:val="00200F9D"/>
    <w:rsid w:val="002042D5"/>
    <w:rsid w:val="00211606"/>
    <w:rsid w:val="0021201B"/>
    <w:rsid w:val="00215D92"/>
    <w:rsid w:val="00217976"/>
    <w:rsid w:val="00230B57"/>
    <w:rsid w:val="002364EF"/>
    <w:rsid w:val="0024382C"/>
    <w:rsid w:val="00251D0A"/>
    <w:rsid w:val="00252E40"/>
    <w:rsid w:val="00254209"/>
    <w:rsid w:val="002707A9"/>
    <w:rsid w:val="00270AE3"/>
    <w:rsid w:val="0027165C"/>
    <w:rsid w:val="00272BAA"/>
    <w:rsid w:val="0029225D"/>
    <w:rsid w:val="00293FF2"/>
    <w:rsid w:val="0029529E"/>
    <w:rsid w:val="002A1ED2"/>
    <w:rsid w:val="002A7334"/>
    <w:rsid w:val="002B08C2"/>
    <w:rsid w:val="002B312F"/>
    <w:rsid w:val="002C0184"/>
    <w:rsid w:val="002D6859"/>
    <w:rsid w:val="002E0C95"/>
    <w:rsid w:val="002E365A"/>
    <w:rsid w:val="002E4572"/>
    <w:rsid w:val="002E458B"/>
    <w:rsid w:val="002F139B"/>
    <w:rsid w:val="002F7CAC"/>
    <w:rsid w:val="00302067"/>
    <w:rsid w:val="00302D36"/>
    <w:rsid w:val="00315D13"/>
    <w:rsid w:val="00327463"/>
    <w:rsid w:val="00331726"/>
    <w:rsid w:val="003500D6"/>
    <w:rsid w:val="00350D12"/>
    <w:rsid w:val="00360D7F"/>
    <w:rsid w:val="003617FC"/>
    <w:rsid w:val="0037429B"/>
    <w:rsid w:val="00375331"/>
    <w:rsid w:val="003756B8"/>
    <w:rsid w:val="003778D7"/>
    <w:rsid w:val="003811BA"/>
    <w:rsid w:val="00384D64"/>
    <w:rsid w:val="003A0A46"/>
    <w:rsid w:val="003B54D4"/>
    <w:rsid w:val="003C063E"/>
    <w:rsid w:val="003C15F3"/>
    <w:rsid w:val="003C688E"/>
    <w:rsid w:val="003D08DF"/>
    <w:rsid w:val="003D4D6D"/>
    <w:rsid w:val="003E1F69"/>
    <w:rsid w:val="003E601D"/>
    <w:rsid w:val="003F00E7"/>
    <w:rsid w:val="004031AE"/>
    <w:rsid w:val="004048BB"/>
    <w:rsid w:val="00407F56"/>
    <w:rsid w:val="00407F68"/>
    <w:rsid w:val="00411771"/>
    <w:rsid w:val="00424364"/>
    <w:rsid w:val="00426BA8"/>
    <w:rsid w:val="00435A65"/>
    <w:rsid w:val="00436785"/>
    <w:rsid w:val="0044574B"/>
    <w:rsid w:val="00452FAA"/>
    <w:rsid w:val="004702A5"/>
    <w:rsid w:val="004715FF"/>
    <w:rsid w:val="00481CCF"/>
    <w:rsid w:val="004909CF"/>
    <w:rsid w:val="00494223"/>
    <w:rsid w:val="004A292F"/>
    <w:rsid w:val="004B460F"/>
    <w:rsid w:val="004C22C7"/>
    <w:rsid w:val="004C5172"/>
    <w:rsid w:val="004D0827"/>
    <w:rsid w:val="004D538E"/>
    <w:rsid w:val="004D597C"/>
    <w:rsid w:val="004D5F2A"/>
    <w:rsid w:val="004E19B3"/>
    <w:rsid w:val="004E65C3"/>
    <w:rsid w:val="004F6D37"/>
    <w:rsid w:val="004F6F81"/>
    <w:rsid w:val="004F7C4F"/>
    <w:rsid w:val="00503D16"/>
    <w:rsid w:val="00507509"/>
    <w:rsid w:val="00513421"/>
    <w:rsid w:val="00513BB8"/>
    <w:rsid w:val="00514EE7"/>
    <w:rsid w:val="00517109"/>
    <w:rsid w:val="005175EF"/>
    <w:rsid w:val="00525041"/>
    <w:rsid w:val="0052661B"/>
    <w:rsid w:val="00527DD1"/>
    <w:rsid w:val="00530116"/>
    <w:rsid w:val="00531100"/>
    <w:rsid w:val="005320A3"/>
    <w:rsid w:val="00535EDA"/>
    <w:rsid w:val="0054092C"/>
    <w:rsid w:val="00550D7C"/>
    <w:rsid w:val="005967C1"/>
    <w:rsid w:val="005A5C78"/>
    <w:rsid w:val="005C1591"/>
    <w:rsid w:val="005D050E"/>
    <w:rsid w:val="005D3D13"/>
    <w:rsid w:val="005E0824"/>
    <w:rsid w:val="005E2586"/>
    <w:rsid w:val="005E3954"/>
    <w:rsid w:val="005E4CD3"/>
    <w:rsid w:val="005F646B"/>
    <w:rsid w:val="005F6833"/>
    <w:rsid w:val="005F72E7"/>
    <w:rsid w:val="006070E3"/>
    <w:rsid w:val="00615085"/>
    <w:rsid w:val="00623C77"/>
    <w:rsid w:val="00627780"/>
    <w:rsid w:val="00630316"/>
    <w:rsid w:val="0063254E"/>
    <w:rsid w:val="0063279C"/>
    <w:rsid w:val="006330A6"/>
    <w:rsid w:val="0063427D"/>
    <w:rsid w:val="00645A06"/>
    <w:rsid w:val="00647EFD"/>
    <w:rsid w:val="00652C2D"/>
    <w:rsid w:val="00653749"/>
    <w:rsid w:val="006543CA"/>
    <w:rsid w:val="006668BC"/>
    <w:rsid w:val="00676CA0"/>
    <w:rsid w:val="00676CF0"/>
    <w:rsid w:val="00680B9F"/>
    <w:rsid w:val="00682FC4"/>
    <w:rsid w:val="00686B00"/>
    <w:rsid w:val="00695F60"/>
    <w:rsid w:val="006A5EA9"/>
    <w:rsid w:val="006B73B2"/>
    <w:rsid w:val="006B73F5"/>
    <w:rsid w:val="006C29AF"/>
    <w:rsid w:val="006D38C1"/>
    <w:rsid w:val="006D47CF"/>
    <w:rsid w:val="006E521B"/>
    <w:rsid w:val="006F4058"/>
    <w:rsid w:val="006F7B9D"/>
    <w:rsid w:val="00713E26"/>
    <w:rsid w:val="00721FB6"/>
    <w:rsid w:val="00734411"/>
    <w:rsid w:val="00740A86"/>
    <w:rsid w:val="007422F2"/>
    <w:rsid w:val="00752A77"/>
    <w:rsid w:val="007531F3"/>
    <w:rsid w:val="00765157"/>
    <w:rsid w:val="00767AB5"/>
    <w:rsid w:val="0077321D"/>
    <w:rsid w:val="00782698"/>
    <w:rsid w:val="00782C10"/>
    <w:rsid w:val="00783767"/>
    <w:rsid w:val="007843D4"/>
    <w:rsid w:val="007854CB"/>
    <w:rsid w:val="00787C02"/>
    <w:rsid w:val="00790816"/>
    <w:rsid w:val="00793F5F"/>
    <w:rsid w:val="00797222"/>
    <w:rsid w:val="007A325D"/>
    <w:rsid w:val="007A46B4"/>
    <w:rsid w:val="007B02F9"/>
    <w:rsid w:val="007C2216"/>
    <w:rsid w:val="007D072F"/>
    <w:rsid w:val="007D0B26"/>
    <w:rsid w:val="007D32F6"/>
    <w:rsid w:val="007E403D"/>
    <w:rsid w:val="007E5ED6"/>
    <w:rsid w:val="007E61DD"/>
    <w:rsid w:val="007E72CB"/>
    <w:rsid w:val="007F6290"/>
    <w:rsid w:val="00814070"/>
    <w:rsid w:val="00822234"/>
    <w:rsid w:val="008226CA"/>
    <w:rsid w:val="008326FF"/>
    <w:rsid w:val="00832AFE"/>
    <w:rsid w:val="00842552"/>
    <w:rsid w:val="00843197"/>
    <w:rsid w:val="00846157"/>
    <w:rsid w:val="00852281"/>
    <w:rsid w:val="00852290"/>
    <w:rsid w:val="00853E08"/>
    <w:rsid w:val="0088058E"/>
    <w:rsid w:val="00885F60"/>
    <w:rsid w:val="0088768D"/>
    <w:rsid w:val="00891221"/>
    <w:rsid w:val="00893975"/>
    <w:rsid w:val="00897250"/>
    <w:rsid w:val="008A0FF3"/>
    <w:rsid w:val="008A186B"/>
    <w:rsid w:val="008A1B6D"/>
    <w:rsid w:val="008B251E"/>
    <w:rsid w:val="008B5617"/>
    <w:rsid w:val="008B7302"/>
    <w:rsid w:val="008B7995"/>
    <w:rsid w:val="008C0B0E"/>
    <w:rsid w:val="008C3F1A"/>
    <w:rsid w:val="008C5B03"/>
    <w:rsid w:val="008D7C23"/>
    <w:rsid w:val="009056E6"/>
    <w:rsid w:val="00906A45"/>
    <w:rsid w:val="00917D0B"/>
    <w:rsid w:val="0092038F"/>
    <w:rsid w:val="00921C4E"/>
    <w:rsid w:val="00922A87"/>
    <w:rsid w:val="009234E3"/>
    <w:rsid w:val="009470B8"/>
    <w:rsid w:val="00960D39"/>
    <w:rsid w:val="00971253"/>
    <w:rsid w:val="00973983"/>
    <w:rsid w:val="00982807"/>
    <w:rsid w:val="00994221"/>
    <w:rsid w:val="0099425F"/>
    <w:rsid w:val="00994624"/>
    <w:rsid w:val="009A03DB"/>
    <w:rsid w:val="009A5B3F"/>
    <w:rsid w:val="009A6260"/>
    <w:rsid w:val="009A6DEF"/>
    <w:rsid w:val="009C10C0"/>
    <w:rsid w:val="009C6CA9"/>
    <w:rsid w:val="009E1936"/>
    <w:rsid w:val="009E2AD6"/>
    <w:rsid w:val="009E68DC"/>
    <w:rsid w:val="009E72F8"/>
    <w:rsid w:val="009F08BD"/>
    <w:rsid w:val="009F21FC"/>
    <w:rsid w:val="009F4864"/>
    <w:rsid w:val="009F7B6D"/>
    <w:rsid w:val="00A0270F"/>
    <w:rsid w:val="00A05C67"/>
    <w:rsid w:val="00A12185"/>
    <w:rsid w:val="00A205EE"/>
    <w:rsid w:val="00A2598A"/>
    <w:rsid w:val="00A405AB"/>
    <w:rsid w:val="00A43B89"/>
    <w:rsid w:val="00A468D7"/>
    <w:rsid w:val="00A64DC0"/>
    <w:rsid w:val="00A72235"/>
    <w:rsid w:val="00A82E1D"/>
    <w:rsid w:val="00A926E5"/>
    <w:rsid w:val="00A950E7"/>
    <w:rsid w:val="00AA6494"/>
    <w:rsid w:val="00AC1CA6"/>
    <w:rsid w:val="00AD17B8"/>
    <w:rsid w:val="00AD6F59"/>
    <w:rsid w:val="00AE040B"/>
    <w:rsid w:val="00AE4902"/>
    <w:rsid w:val="00AF517C"/>
    <w:rsid w:val="00B02123"/>
    <w:rsid w:val="00B1099F"/>
    <w:rsid w:val="00B11626"/>
    <w:rsid w:val="00B1542C"/>
    <w:rsid w:val="00B16EAA"/>
    <w:rsid w:val="00B22A2E"/>
    <w:rsid w:val="00B4036A"/>
    <w:rsid w:val="00B43950"/>
    <w:rsid w:val="00B515E6"/>
    <w:rsid w:val="00B60F2E"/>
    <w:rsid w:val="00B63AF2"/>
    <w:rsid w:val="00B71642"/>
    <w:rsid w:val="00B77A2F"/>
    <w:rsid w:val="00B8380B"/>
    <w:rsid w:val="00B868FF"/>
    <w:rsid w:val="00B909C9"/>
    <w:rsid w:val="00BA2885"/>
    <w:rsid w:val="00BA5FF9"/>
    <w:rsid w:val="00BB03BB"/>
    <w:rsid w:val="00BB2E97"/>
    <w:rsid w:val="00BD2776"/>
    <w:rsid w:val="00BD4D9B"/>
    <w:rsid w:val="00BD560D"/>
    <w:rsid w:val="00BE436E"/>
    <w:rsid w:val="00BE7DF7"/>
    <w:rsid w:val="00BF3F28"/>
    <w:rsid w:val="00BF5F03"/>
    <w:rsid w:val="00C02603"/>
    <w:rsid w:val="00C1119E"/>
    <w:rsid w:val="00C12E64"/>
    <w:rsid w:val="00C2192C"/>
    <w:rsid w:val="00C2332C"/>
    <w:rsid w:val="00C258FC"/>
    <w:rsid w:val="00C4346F"/>
    <w:rsid w:val="00C54CCB"/>
    <w:rsid w:val="00C63E97"/>
    <w:rsid w:val="00C6514F"/>
    <w:rsid w:val="00C73D9A"/>
    <w:rsid w:val="00C75DE2"/>
    <w:rsid w:val="00C85984"/>
    <w:rsid w:val="00C94C8B"/>
    <w:rsid w:val="00CB3F2F"/>
    <w:rsid w:val="00CB4CF1"/>
    <w:rsid w:val="00CD2D6E"/>
    <w:rsid w:val="00CE4AD1"/>
    <w:rsid w:val="00CF105A"/>
    <w:rsid w:val="00D00B3B"/>
    <w:rsid w:val="00D034F1"/>
    <w:rsid w:val="00D034F9"/>
    <w:rsid w:val="00D05556"/>
    <w:rsid w:val="00D24DCD"/>
    <w:rsid w:val="00D32C63"/>
    <w:rsid w:val="00D34F42"/>
    <w:rsid w:val="00D35B9A"/>
    <w:rsid w:val="00D36AE0"/>
    <w:rsid w:val="00D42A58"/>
    <w:rsid w:val="00D45959"/>
    <w:rsid w:val="00D47582"/>
    <w:rsid w:val="00D521BC"/>
    <w:rsid w:val="00D52E2F"/>
    <w:rsid w:val="00D53AAC"/>
    <w:rsid w:val="00D55900"/>
    <w:rsid w:val="00D56540"/>
    <w:rsid w:val="00D570A9"/>
    <w:rsid w:val="00D621FE"/>
    <w:rsid w:val="00D71CDF"/>
    <w:rsid w:val="00D74756"/>
    <w:rsid w:val="00D751AB"/>
    <w:rsid w:val="00D80117"/>
    <w:rsid w:val="00D848D1"/>
    <w:rsid w:val="00D877DB"/>
    <w:rsid w:val="00D95DAA"/>
    <w:rsid w:val="00D95FBD"/>
    <w:rsid w:val="00DA1272"/>
    <w:rsid w:val="00DA5A12"/>
    <w:rsid w:val="00DA631D"/>
    <w:rsid w:val="00DB5471"/>
    <w:rsid w:val="00DD12F8"/>
    <w:rsid w:val="00DD2AD0"/>
    <w:rsid w:val="00DE3D30"/>
    <w:rsid w:val="00DE72AB"/>
    <w:rsid w:val="00DF2044"/>
    <w:rsid w:val="00E0223B"/>
    <w:rsid w:val="00E071B5"/>
    <w:rsid w:val="00E109CC"/>
    <w:rsid w:val="00E13458"/>
    <w:rsid w:val="00E16132"/>
    <w:rsid w:val="00E274CD"/>
    <w:rsid w:val="00E429F8"/>
    <w:rsid w:val="00E42EF9"/>
    <w:rsid w:val="00E453C9"/>
    <w:rsid w:val="00E4602D"/>
    <w:rsid w:val="00E521CF"/>
    <w:rsid w:val="00E53AB2"/>
    <w:rsid w:val="00E53BE5"/>
    <w:rsid w:val="00E63DAA"/>
    <w:rsid w:val="00E65F38"/>
    <w:rsid w:val="00E80D4A"/>
    <w:rsid w:val="00E82FA6"/>
    <w:rsid w:val="00E83495"/>
    <w:rsid w:val="00E839E3"/>
    <w:rsid w:val="00E86BD9"/>
    <w:rsid w:val="00EA142B"/>
    <w:rsid w:val="00EA157D"/>
    <w:rsid w:val="00EA15D8"/>
    <w:rsid w:val="00EB3D49"/>
    <w:rsid w:val="00EC26D2"/>
    <w:rsid w:val="00EC6BC8"/>
    <w:rsid w:val="00ED74D2"/>
    <w:rsid w:val="00EE1D8B"/>
    <w:rsid w:val="00EE2422"/>
    <w:rsid w:val="00EE3B4C"/>
    <w:rsid w:val="00EE651F"/>
    <w:rsid w:val="00F0336E"/>
    <w:rsid w:val="00F05774"/>
    <w:rsid w:val="00F109AC"/>
    <w:rsid w:val="00F14D72"/>
    <w:rsid w:val="00F17E24"/>
    <w:rsid w:val="00F2242E"/>
    <w:rsid w:val="00F238B7"/>
    <w:rsid w:val="00F25117"/>
    <w:rsid w:val="00F25B1C"/>
    <w:rsid w:val="00F26E61"/>
    <w:rsid w:val="00F304C5"/>
    <w:rsid w:val="00F3427F"/>
    <w:rsid w:val="00F43BAD"/>
    <w:rsid w:val="00F50B3D"/>
    <w:rsid w:val="00F607C5"/>
    <w:rsid w:val="00F65C11"/>
    <w:rsid w:val="00F82815"/>
    <w:rsid w:val="00F82828"/>
    <w:rsid w:val="00F82E6F"/>
    <w:rsid w:val="00F96C1D"/>
    <w:rsid w:val="00F97FC3"/>
    <w:rsid w:val="00FA6F7A"/>
    <w:rsid w:val="00FB0C15"/>
    <w:rsid w:val="00FC243C"/>
    <w:rsid w:val="00FD6735"/>
    <w:rsid w:val="00FE36A4"/>
    <w:rsid w:val="00FE5489"/>
    <w:rsid w:val="00FE66BC"/>
    <w:rsid w:val="00FF1150"/>
    <w:rsid w:val="00FF64E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67"/>
  </w:style>
  <w:style w:type="paragraph" w:styleId="Footer">
    <w:name w:val="footer"/>
    <w:basedOn w:val="Normal"/>
    <w:link w:val="FooterChar"/>
    <w:uiPriority w:val="99"/>
    <w:unhideWhenUsed/>
    <w:rsid w:val="00A0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67"/>
  </w:style>
  <w:style w:type="table" w:customStyle="1" w:styleId="TableGrid2">
    <w:name w:val="Table Grid2"/>
    <w:basedOn w:val="TableNormal"/>
    <w:next w:val="TableGrid"/>
    <w:uiPriority w:val="59"/>
    <w:rsid w:val="00DA127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72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21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d">
    <w:name w:val="gd"/>
    <w:basedOn w:val="DefaultParagraphFont"/>
    <w:rsid w:val="00A12185"/>
  </w:style>
  <w:style w:type="character" w:customStyle="1" w:styleId="g3">
    <w:name w:val="g3"/>
    <w:basedOn w:val="DefaultParagraphFont"/>
    <w:rsid w:val="00A12185"/>
  </w:style>
  <w:style w:type="character" w:customStyle="1" w:styleId="hb">
    <w:name w:val="hb"/>
    <w:basedOn w:val="DefaultParagraphFont"/>
    <w:rsid w:val="00A12185"/>
  </w:style>
  <w:style w:type="character" w:customStyle="1" w:styleId="g2">
    <w:name w:val="g2"/>
    <w:basedOn w:val="DefaultParagraphFont"/>
    <w:rsid w:val="00A12185"/>
  </w:style>
  <w:style w:type="character" w:styleId="Hyperlink">
    <w:name w:val="Hyperlink"/>
    <w:basedOn w:val="DefaultParagraphFont"/>
    <w:uiPriority w:val="99"/>
    <w:unhideWhenUsed/>
    <w:rsid w:val="003756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C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C95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uiPriority w:val="1"/>
    <w:qFormat/>
    <w:rsid w:val="002E0C95"/>
    <w:pPr>
      <w:widowControl w:val="0"/>
      <w:autoSpaceDE w:val="0"/>
      <w:autoSpaceDN w:val="0"/>
      <w:spacing w:before="84" w:after="0" w:line="240" w:lineRule="auto"/>
      <w:ind w:left="11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2E0C95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67"/>
  </w:style>
  <w:style w:type="paragraph" w:styleId="Footer">
    <w:name w:val="footer"/>
    <w:basedOn w:val="Normal"/>
    <w:link w:val="FooterChar"/>
    <w:uiPriority w:val="99"/>
    <w:unhideWhenUsed/>
    <w:rsid w:val="00A0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67"/>
  </w:style>
  <w:style w:type="table" w:customStyle="1" w:styleId="TableGrid2">
    <w:name w:val="Table Grid2"/>
    <w:basedOn w:val="TableNormal"/>
    <w:next w:val="TableGrid"/>
    <w:uiPriority w:val="59"/>
    <w:rsid w:val="00DA127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72"/>
    <w:pPr>
      <w:widowControl w:val="0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21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d">
    <w:name w:val="gd"/>
    <w:basedOn w:val="DefaultParagraphFont"/>
    <w:rsid w:val="00A12185"/>
  </w:style>
  <w:style w:type="character" w:customStyle="1" w:styleId="g3">
    <w:name w:val="g3"/>
    <w:basedOn w:val="DefaultParagraphFont"/>
    <w:rsid w:val="00A12185"/>
  </w:style>
  <w:style w:type="character" w:customStyle="1" w:styleId="hb">
    <w:name w:val="hb"/>
    <w:basedOn w:val="DefaultParagraphFont"/>
    <w:rsid w:val="00A12185"/>
  </w:style>
  <w:style w:type="character" w:customStyle="1" w:styleId="g2">
    <w:name w:val="g2"/>
    <w:basedOn w:val="DefaultParagraphFont"/>
    <w:rsid w:val="00A12185"/>
  </w:style>
  <w:style w:type="character" w:styleId="Hyperlink">
    <w:name w:val="Hyperlink"/>
    <w:basedOn w:val="DefaultParagraphFont"/>
    <w:uiPriority w:val="99"/>
    <w:unhideWhenUsed/>
    <w:rsid w:val="003756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C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C95"/>
    <w:rPr>
      <w:rFonts w:ascii="Arial MT" w:eastAsia="Arial MT" w:hAnsi="Arial MT" w:cs="Arial MT"/>
      <w:lang w:val="en-US"/>
    </w:rPr>
  </w:style>
  <w:style w:type="paragraph" w:styleId="Title">
    <w:name w:val="Title"/>
    <w:basedOn w:val="Normal"/>
    <w:link w:val="TitleChar"/>
    <w:uiPriority w:val="1"/>
    <w:qFormat/>
    <w:rsid w:val="002E0C95"/>
    <w:pPr>
      <w:widowControl w:val="0"/>
      <w:autoSpaceDE w:val="0"/>
      <w:autoSpaceDN w:val="0"/>
      <w:spacing w:before="84" w:after="0" w:line="240" w:lineRule="auto"/>
      <w:ind w:left="11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2E0C95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8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2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lunge@mra.gov.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DD75-9247-4C9E-B7C1-7F5835E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Petroleum</dc:creator>
  <cp:lastModifiedBy>Gideon Maim</cp:lastModifiedBy>
  <cp:revision>2</cp:revision>
  <cp:lastPrinted>2021-08-19T00:00:00Z</cp:lastPrinted>
  <dcterms:created xsi:type="dcterms:W3CDTF">2022-06-06T03:19:00Z</dcterms:created>
  <dcterms:modified xsi:type="dcterms:W3CDTF">2022-06-06T03:19:00Z</dcterms:modified>
</cp:coreProperties>
</file>